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4CB" w:rsidRDefault="00573905" w:rsidP="00B751ED">
      <w:pPr>
        <w:spacing w:line="240" w:lineRule="auto"/>
        <w:ind w:left="5103"/>
        <w:contextualSpacing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ПРИЛОЖЕНИЕ</w:t>
      </w:r>
    </w:p>
    <w:p w:rsidR="00573905" w:rsidRDefault="00573905" w:rsidP="002904CB">
      <w:pPr>
        <w:spacing w:line="240" w:lineRule="auto"/>
        <w:ind w:left="5103"/>
        <w:contextualSpacing/>
        <w:jc w:val="right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:rsidR="00B751ED" w:rsidRDefault="00B751ED" w:rsidP="00B751ED">
      <w:pPr>
        <w:spacing w:line="240" w:lineRule="auto"/>
        <w:ind w:left="5103"/>
        <w:contextualSpacing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УТВЕРЖДЕНА</w:t>
      </w:r>
    </w:p>
    <w:p w:rsidR="00B751ED" w:rsidRDefault="00C9350C" w:rsidP="00B751ED">
      <w:pPr>
        <w:spacing w:line="240" w:lineRule="auto"/>
        <w:ind w:left="5103"/>
        <w:contextualSpacing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п</w:t>
      </w:r>
      <w:r w:rsidR="00B751ED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остановлением администрации             муниципального образования                 Динской район</w:t>
      </w:r>
    </w:p>
    <w:p w:rsidR="00B751ED" w:rsidRDefault="00B751ED" w:rsidP="00B751ED">
      <w:pPr>
        <w:spacing w:line="240" w:lineRule="auto"/>
        <w:ind w:left="5103"/>
        <w:contextualSpacing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от ____________ № _______</w:t>
      </w:r>
    </w:p>
    <w:p w:rsidR="00B751ED" w:rsidRDefault="00B751ED" w:rsidP="00B751ED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:rsidR="00B751ED" w:rsidRDefault="00B751ED" w:rsidP="00B751ED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:rsidR="00B751ED" w:rsidRDefault="00B751ED" w:rsidP="00B751ED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:rsidR="00952ADB" w:rsidRDefault="00952ADB" w:rsidP="00E34BBF">
      <w:pPr>
        <w:pStyle w:val="4"/>
        <w:spacing w:before="0" w:line="240" w:lineRule="auto"/>
        <w:jc w:val="center"/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</w:pPr>
      <w:r w:rsidRPr="00952ADB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  <w:t>МУНИЦИПАЛЬНАЯ ПРОГРАММА</w:t>
      </w:r>
    </w:p>
    <w:p w:rsidR="00952ADB" w:rsidRDefault="00952ADB" w:rsidP="00E34BBF">
      <w:pPr>
        <w:pStyle w:val="ConsNormal"/>
        <w:widowControl/>
        <w:ind w:firstLine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745D">
        <w:rPr>
          <w:rFonts w:ascii="Times New Roman" w:hAnsi="Times New Roman" w:cs="Times New Roman"/>
          <w:bCs/>
          <w:sz w:val="28"/>
          <w:szCs w:val="28"/>
        </w:rPr>
        <w:t>муниципального образования Динско</w:t>
      </w:r>
      <w:r w:rsidR="00E34BBF">
        <w:rPr>
          <w:rFonts w:ascii="Times New Roman" w:hAnsi="Times New Roman" w:cs="Times New Roman"/>
          <w:bCs/>
          <w:sz w:val="28"/>
          <w:szCs w:val="28"/>
        </w:rPr>
        <w:t xml:space="preserve">й район «Развитие гражданского </w:t>
      </w:r>
      <w:r w:rsidRPr="0062745D">
        <w:rPr>
          <w:rFonts w:ascii="Times New Roman" w:hAnsi="Times New Roman" w:cs="Times New Roman"/>
          <w:bCs/>
          <w:sz w:val="28"/>
          <w:szCs w:val="28"/>
        </w:rPr>
        <w:t>общества»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34BBF" w:rsidRPr="00B751ED" w:rsidRDefault="00E34BBF" w:rsidP="00E34BBF">
      <w:pPr>
        <w:pStyle w:val="ConsNormal"/>
        <w:widowControl/>
        <w:ind w:firstLine="0"/>
        <w:contextualSpacing/>
        <w:jc w:val="both"/>
        <w:rPr>
          <w:sz w:val="24"/>
          <w:szCs w:val="24"/>
        </w:rPr>
      </w:pPr>
    </w:p>
    <w:p w:rsidR="00BD23DE" w:rsidRPr="00952ADB" w:rsidRDefault="00BD23DE" w:rsidP="00E34BBF">
      <w:pPr>
        <w:pStyle w:val="1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color w:val="000000" w:themeColor="text1"/>
        </w:rPr>
      </w:pPr>
      <w:r w:rsidRPr="00952ADB">
        <w:rPr>
          <w:rFonts w:ascii="Times New Roman" w:hAnsi="Times New Roman" w:cs="Times New Roman"/>
          <w:b w:val="0"/>
          <w:color w:val="000000" w:themeColor="text1"/>
        </w:rPr>
        <w:t>ПАСПОРТ</w:t>
      </w:r>
    </w:p>
    <w:p w:rsidR="00F91F40" w:rsidRDefault="00DD08DF" w:rsidP="00E34BBF">
      <w:pPr>
        <w:pStyle w:val="ConsNormal"/>
        <w:widowControl/>
        <w:ind w:firstLine="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745D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</w:t>
      </w:r>
      <w:r w:rsidR="0062745D" w:rsidRPr="0062745D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Динской район </w:t>
      </w:r>
    </w:p>
    <w:p w:rsidR="00DD08DF" w:rsidRDefault="00E34BBF" w:rsidP="00E34BB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«Развитие гражданского </w:t>
      </w:r>
      <w:r w:rsidR="00DD08DF" w:rsidRPr="0062745D">
        <w:rPr>
          <w:rFonts w:ascii="Times New Roman" w:hAnsi="Times New Roman" w:cs="Times New Roman"/>
          <w:bCs/>
          <w:sz w:val="28"/>
          <w:szCs w:val="28"/>
        </w:rPr>
        <w:t>общества</w:t>
      </w:r>
      <w:r w:rsidR="0062745D" w:rsidRPr="0062745D">
        <w:rPr>
          <w:rFonts w:ascii="Times New Roman" w:hAnsi="Times New Roman" w:cs="Times New Roman"/>
          <w:bCs/>
          <w:sz w:val="28"/>
          <w:szCs w:val="28"/>
        </w:rPr>
        <w:t>»</w:t>
      </w:r>
    </w:p>
    <w:p w:rsidR="00E34BBF" w:rsidRPr="00952ADB" w:rsidRDefault="00E34BBF" w:rsidP="00E34BBF">
      <w:pPr>
        <w:pStyle w:val="ConsNormal"/>
        <w:widowControl/>
        <w:ind w:firstLine="0"/>
        <w:contextualSpacing/>
        <w:jc w:val="center"/>
      </w:pPr>
      <w:r>
        <w:rPr>
          <w:rFonts w:ascii="Times New Roman" w:hAnsi="Times New Roman" w:cs="Times New Roman"/>
          <w:bCs/>
          <w:sz w:val="28"/>
          <w:szCs w:val="28"/>
        </w:rPr>
        <w:t>(далее - муниципальная программа или программа)</w:t>
      </w:r>
    </w:p>
    <w:p w:rsidR="00E34BBF" w:rsidRPr="00DD08DF" w:rsidRDefault="00E34BBF" w:rsidP="00E34BBF">
      <w:pPr>
        <w:spacing w:after="0" w:line="240" w:lineRule="auto"/>
        <w:jc w:val="center"/>
      </w:pPr>
    </w:p>
    <w:tbl>
      <w:tblPr>
        <w:tblStyle w:val="af1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386"/>
      </w:tblGrid>
      <w:tr w:rsidR="004B5180" w:rsidTr="008F6953">
        <w:tc>
          <w:tcPr>
            <w:tcW w:w="4395" w:type="dxa"/>
          </w:tcPr>
          <w:p w:rsidR="004B5180" w:rsidRPr="006A4F85" w:rsidRDefault="00B55AEC" w:rsidP="00101F5C">
            <w:pPr>
              <w:ind w:righ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4B5180" w:rsidRPr="006A4F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оординатор </w:t>
            </w:r>
            <w:proofErr w:type="gramStart"/>
            <w:r w:rsidR="004B5180" w:rsidRPr="006A4F85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</w:t>
            </w:r>
            <w:proofErr w:type="gramEnd"/>
          </w:p>
          <w:p w:rsidR="004B5180" w:rsidRPr="006A4F85" w:rsidRDefault="004B5180" w:rsidP="00101F5C">
            <w:pPr>
              <w:ind w:righ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4F85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4B5180" w:rsidRPr="006A4F85" w:rsidRDefault="004B5180" w:rsidP="00101F5C">
            <w:pPr>
              <w:ind w:righ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4B5180" w:rsidRPr="0080270E" w:rsidRDefault="00952ADB" w:rsidP="006E5D0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="004B5180" w:rsidRPr="00802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правлени</w:t>
            </w:r>
            <w:r w:rsidR="005773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="004B5180" w:rsidRPr="00802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делами  администрации </w:t>
            </w:r>
            <w:r w:rsidR="006E5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</w:t>
            </w:r>
            <w:r w:rsidR="004B5180" w:rsidRPr="00802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муниципального образования Динской </w:t>
            </w:r>
            <w:r w:rsidR="006E5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</w:t>
            </w:r>
            <w:r w:rsidR="004B5180" w:rsidRPr="00802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район</w:t>
            </w:r>
            <w:r w:rsidR="0052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</w:tc>
      </w:tr>
      <w:tr w:rsidR="004B5180" w:rsidTr="008F6953">
        <w:tc>
          <w:tcPr>
            <w:tcW w:w="4395" w:type="dxa"/>
          </w:tcPr>
          <w:p w:rsidR="008F6953" w:rsidRDefault="004B5180" w:rsidP="00101F5C">
            <w:pPr>
              <w:ind w:righ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4F85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Координаторы подпрограмм</w:t>
            </w:r>
            <w:r w:rsidR="006874C5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6A4F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B5180" w:rsidRPr="006A4F85" w:rsidRDefault="004B5180" w:rsidP="00101F5C">
            <w:pPr>
              <w:ind w:righ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4F85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  <w:p w:rsidR="004B5180" w:rsidRPr="006A4F85" w:rsidRDefault="004B5180" w:rsidP="00101F5C">
            <w:pPr>
              <w:ind w:righ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4B5180" w:rsidRPr="00D86965" w:rsidRDefault="00952ADB" w:rsidP="006E5D0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F1182" w:rsidRPr="00ED5ACA">
              <w:rPr>
                <w:rFonts w:ascii="Times New Roman" w:hAnsi="Times New Roman" w:cs="Times New Roman"/>
                <w:sz w:val="28"/>
                <w:szCs w:val="28"/>
              </w:rPr>
              <w:t xml:space="preserve">тдел по работе с общественными </w:t>
            </w:r>
            <w:r w:rsidR="006E5D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7F1182" w:rsidRPr="00ED5AC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организациями, политическими партиями, религиозными объединениями и СМИ </w:t>
            </w:r>
            <w:r w:rsidR="006E5D02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7F1182" w:rsidRPr="00ED5ACA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</w:t>
            </w:r>
            <w:r w:rsidR="007F1182" w:rsidRPr="00ED5A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F1182" w:rsidRPr="00ED5ACA">
              <w:rPr>
                <w:rFonts w:ascii="Times New Roman" w:hAnsi="Times New Roman" w:cs="Times New Roman"/>
                <w:sz w:val="28"/>
                <w:szCs w:val="28"/>
              </w:rPr>
              <w:t>вания Динской район</w:t>
            </w:r>
            <w:r w:rsidR="00526F5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B5180" w:rsidTr="008F6953">
        <w:tc>
          <w:tcPr>
            <w:tcW w:w="4395" w:type="dxa"/>
          </w:tcPr>
          <w:p w:rsidR="004B5180" w:rsidRDefault="004B5180" w:rsidP="00101F5C">
            <w:pPr>
              <w:ind w:righ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</w:t>
            </w:r>
            <w:proofErr w:type="gramEnd"/>
          </w:p>
          <w:p w:rsidR="004B5180" w:rsidRPr="006A4F85" w:rsidRDefault="004B5180" w:rsidP="00101F5C">
            <w:pPr>
              <w:ind w:righ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386" w:type="dxa"/>
          </w:tcPr>
          <w:p w:rsidR="004B5180" w:rsidRPr="0080270E" w:rsidRDefault="00952ADB" w:rsidP="006E5D0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4B5180" w:rsidRPr="00802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тдел по организационно-кадровой работе </w:t>
            </w:r>
            <w:r w:rsidR="006E5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B5180" w:rsidRPr="00802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 взаимодействию с органами местного </w:t>
            </w:r>
            <w:r w:rsidR="006E5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</w:t>
            </w:r>
            <w:r w:rsidR="004B5180" w:rsidRPr="00802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само</w:t>
            </w:r>
            <w:r w:rsidR="006E5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управления  управления делами </w:t>
            </w:r>
            <w:r w:rsidR="004B5180" w:rsidRPr="00802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4B5180" w:rsidRPr="00802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4B5180" w:rsidRPr="00802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министрации муниципального образов</w:t>
            </w:r>
            <w:r w:rsidR="004B5180" w:rsidRPr="00802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4B5180" w:rsidRPr="00802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ния Динской район</w:t>
            </w:r>
            <w:r w:rsidR="00B33FD2" w:rsidRPr="00802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B33FD2" w:rsidRDefault="00ED5ACA" w:rsidP="006E5D0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5ACA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общественными </w:t>
            </w:r>
            <w:r w:rsidR="006E5D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ED5ACA">
              <w:rPr>
                <w:rFonts w:ascii="Times New Roman" w:hAnsi="Times New Roman" w:cs="Times New Roman"/>
                <w:sz w:val="28"/>
                <w:szCs w:val="28"/>
              </w:rPr>
              <w:t>организациями, политическими партиями, религиозным</w:t>
            </w:r>
            <w:r w:rsidR="00E34BBF">
              <w:rPr>
                <w:rFonts w:ascii="Times New Roman" w:hAnsi="Times New Roman" w:cs="Times New Roman"/>
                <w:sz w:val="28"/>
                <w:szCs w:val="28"/>
              </w:rPr>
              <w:t xml:space="preserve">и объединениями и СМИ </w:t>
            </w:r>
            <w:r w:rsidR="006E5D02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E34BBF"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 w:rsidRPr="00ED5ACA">
              <w:rPr>
                <w:rFonts w:ascii="Times New Roman" w:hAnsi="Times New Roman" w:cs="Times New Roman"/>
                <w:sz w:val="28"/>
                <w:szCs w:val="28"/>
              </w:rPr>
              <w:t>ции муниципального образ</w:t>
            </w:r>
            <w:r w:rsidRPr="00ED5A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D5ACA">
              <w:rPr>
                <w:rFonts w:ascii="Times New Roman" w:hAnsi="Times New Roman" w:cs="Times New Roman"/>
                <w:sz w:val="28"/>
                <w:szCs w:val="28"/>
              </w:rPr>
              <w:t>вания Динской район</w:t>
            </w:r>
          </w:p>
          <w:p w:rsidR="00E2474F" w:rsidRDefault="00E2474F" w:rsidP="00230532">
            <w:pPr>
              <w:ind w:right="51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C02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 </w:t>
            </w:r>
            <w:r w:rsidR="00230532">
              <w:rPr>
                <w:rFonts w:ascii="Times New Roman" w:eastAsia="Times New Roman" w:hAnsi="Times New Roman" w:cs="Times New Roman"/>
                <w:sz w:val="28"/>
                <w:szCs w:val="28"/>
              </w:rPr>
              <w:t>бухгалтерского 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чёта и отчётности</w:t>
            </w:r>
            <w:r w:rsidRPr="00F822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822CC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</w:t>
            </w:r>
            <w:r w:rsidRPr="00F822CC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F822CC">
              <w:rPr>
                <w:rFonts w:ascii="Times New Roman" w:eastAsia="Times New Roman" w:hAnsi="Times New Roman" w:cs="Times New Roman"/>
                <w:sz w:val="28"/>
                <w:szCs w:val="28"/>
              </w:rPr>
              <w:t>вания Динской район</w:t>
            </w:r>
            <w:r w:rsidR="00526F5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B5180" w:rsidTr="008F6953">
        <w:tc>
          <w:tcPr>
            <w:tcW w:w="4395" w:type="dxa"/>
          </w:tcPr>
          <w:p w:rsidR="004B5180" w:rsidRPr="006A4F85" w:rsidRDefault="004B5180" w:rsidP="00101F5C">
            <w:pPr>
              <w:ind w:righ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4F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Подпрограммы муниципальной </w:t>
            </w:r>
          </w:p>
          <w:p w:rsidR="004B5180" w:rsidRPr="006A4F85" w:rsidRDefault="004B5180" w:rsidP="00101F5C">
            <w:pPr>
              <w:ind w:righ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4F85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4B5180" w:rsidRPr="006A4F85" w:rsidRDefault="004B5180" w:rsidP="00101F5C">
            <w:pPr>
              <w:ind w:righ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DA3A64" w:rsidRPr="00DA3A64" w:rsidRDefault="00DA3A64" w:rsidP="006E5D0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3A6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«Поддержка социально-ориентированных некоммерческих организаций в Динском районе</w:t>
            </w:r>
            <w:r w:rsidR="00C2185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="00526F5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;</w:t>
            </w:r>
            <w:r w:rsidR="00C2185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4B5180" w:rsidTr="008F6953">
        <w:tc>
          <w:tcPr>
            <w:tcW w:w="4395" w:type="dxa"/>
          </w:tcPr>
          <w:p w:rsidR="008F6953" w:rsidRDefault="004B5180" w:rsidP="00101F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Ведомственные целевые </w:t>
            </w:r>
          </w:p>
          <w:p w:rsidR="004B5180" w:rsidRPr="006A4F85" w:rsidRDefault="004B5180" w:rsidP="00101F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4F85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4B5180" w:rsidRPr="006A4F85" w:rsidRDefault="004B5180" w:rsidP="00101F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4B5180" w:rsidRPr="00DF68AB" w:rsidRDefault="00C21856" w:rsidP="006E5D0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не предусмотрен</w:t>
            </w:r>
            <w:r w:rsidR="00952A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</w:t>
            </w:r>
            <w:r w:rsidR="0052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</w:tc>
      </w:tr>
      <w:tr w:rsidR="004B5180" w:rsidTr="008F6953">
        <w:tc>
          <w:tcPr>
            <w:tcW w:w="4395" w:type="dxa"/>
          </w:tcPr>
          <w:p w:rsidR="008F6953" w:rsidRDefault="004B5180" w:rsidP="00101F5C">
            <w:pPr>
              <w:ind w:righ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4F8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Цели муниципальной </w:t>
            </w:r>
          </w:p>
          <w:p w:rsidR="004B5180" w:rsidRPr="006A4F85" w:rsidRDefault="004B5180" w:rsidP="00101F5C">
            <w:pPr>
              <w:ind w:righ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4F85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4B5180" w:rsidRPr="006A4F85" w:rsidRDefault="004B5180" w:rsidP="00101F5C">
            <w:pPr>
              <w:ind w:righ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D86965" w:rsidRDefault="00E34BBF" w:rsidP="0085641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совершенствование и </w:t>
            </w:r>
            <w:r w:rsidR="00EE3968" w:rsidRPr="00EE3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гражда</w:t>
            </w:r>
            <w:r w:rsidR="00EE3968" w:rsidRPr="00EE3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EE3968" w:rsidRPr="00EE3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ского общества в муниципаль</w:t>
            </w:r>
            <w:r w:rsidR="008564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ном образ</w:t>
            </w:r>
            <w:r w:rsidR="008564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8564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вании Динской район, </w:t>
            </w:r>
            <w:r w:rsidR="00C93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формирование м</w:t>
            </w:r>
            <w:r w:rsidR="00C93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="00C93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ханизмов</w:t>
            </w:r>
            <w:r w:rsidR="00EE3968" w:rsidRPr="00EE3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социальной</w:t>
            </w:r>
            <w:r w:rsidR="00DF40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EE3968" w:rsidRPr="00EE3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политической </w:t>
            </w:r>
            <w:r w:rsidR="00DF40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 э</w:t>
            </w:r>
            <w:r w:rsidR="00DF40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="00DF40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8564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ополитической</w:t>
            </w:r>
            <w:r w:rsidR="00DF40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E3968" w:rsidRPr="00EE3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стабильности</w:t>
            </w:r>
            <w:r w:rsidR="0052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</w:tc>
      </w:tr>
      <w:tr w:rsidR="006C7F5C" w:rsidRPr="006C7F5C" w:rsidTr="008F6953">
        <w:tc>
          <w:tcPr>
            <w:tcW w:w="4395" w:type="dxa"/>
          </w:tcPr>
          <w:p w:rsidR="00B751ED" w:rsidRDefault="004B5180" w:rsidP="00101F5C">
            <w:pPr>
              <w:ind w:righ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4F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муниципальной </w:t>
            </w:r>
          </w:p>
          <w:p w:rsidR="004B5180" w:rsidRPr="006A4F85" w:rsidRDefault="004B5180" w:rsidP="00101F5C">
            <w:pPr>
              <w:ind w:righ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4F85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4B5180" w:rsidRPr="006A4F85" w:rsidRDefault="004B5180" w:rsidP="00101F5C">
            <w:pPr>
              <w:ind w:righ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FA60AF" w:rsidRPr="00FA60AF" w:rsidRDefault="00FA60AF" w:rsidP="00E225EB">
            <w:pPr>
              <w:pStyle w:val="ac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60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содействие развитию институтов </w:t>
            </w:r>
            <w:r w:rsidR="006E5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</w:t>
            </w:r>
            <w:r w:rsidRPr="00FA60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граждан</w:t>
            </w:r>
            <w:r w:rsidR="00DF40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ского общества </w:t>
            </w:r>
            <w:r w:rsidRPr="00FA60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 укреплению </w:t>
            </w:r>
            <w:r w:rsidR="006E5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</w:t>
            </w:r>
            <w:r w:rsidRPr="00FA60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единства российской нации, обеспечение взаимодействия органов местног</w:t>
            </w:r>
            <w:r w:rsidR="00C93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 </w:t>
            </w:r>
            <w:r w:rsidR="006E5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</w:t>
            </w:r>
            <w:r w:rsidR="00C93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самоуправления с национально-</w:t>
            </w:r>
            <w:r w:rsidRPr="00FA60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культурными объединениями, обществе</w:t>
            </w:r>
            <w:r w:rsidRPr="00FA60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FA60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ными объединениями</w:t>
            </w:r>
            <w:r w:rsidR="00DF40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FA60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направленного на стабилизацию этнополитической ситуации в  районе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FC087B" w:rsidRPr="006C7F5C" w:rsidRDefault="00261F69" w:rsidP="006C7F5C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 xml:space="preserve">создание условий для </w:t>
            </w:r>
            <w:r w:rsidR="001C329D" w:rsidRPr="006C7F5C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>обеспечени</w:t>
            </w:r>
            <w:r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>я</w:t>
            </w:r>
            <w:r w:rsidR="001C329D" w:rsidRPr="006C7F5C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="006E5D02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 xml:space="preserve">                        </w:t>
            </w:r>
            <w:r w:rsidR="001C329D" w:rsidRPr="006C7F5C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>социальных гарантий Почётны</w:t>
            </w:r>
            <w:r w:rsidR="00FC087B" w:rsidRPr="006C7F5C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>х граждан</w:t>
            </w:r>
            <w:r w:rsidR="001C329D" w:rsidRPr="006C7F5C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="006E5D02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 xml:space="preserve">            </w:t>
            </w:r>
            <w:r w:rsidR="00DF4008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>муниципального образования</w:t>
            </w:r>
            <w:r w:rsidR="001C329D" w:rsidRPr="006C7F5C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 xml:space="preserve"> Динской ра</w:t>
            </w:r>
            <w:r w:rsidR="001C329D" w:rsidRPr="006C7F5C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>й</w:t>
            </w:r>
            <w:r w:rsidR="001C329D" w:rsidRPr="006C7F5C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>он</w:t>
            </w:r>
            <w:r w:rsidR="00E62527" w:rsidRPr="006C7F5C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>,</w:t>
            </w:r>
            <w:r w:rsidR="00DF4008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="001C329D"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лиц, замещавши</w:t>
            </w:r>
            <w:r w:rsidR="00FC087B"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</w:t>
            </w:r>
            <w:r w:rsidR="00FC087B" w:rsidRPr="006C7F5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муниципальные должности и должности муниципальной службы в орга</w:t>
            </w:r>
            <w:r w:rsidR="00DF40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нах </w:t>
            </w:r>
            <w:r w:rsidR="006E5D0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местного </w:t>
            </w:r>
            <w:r w:rsidR="00FC087B" w:rsidRPr="006C7F5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самоуправл</w:t>
            </w:r>
            <w:r w:rsidR="00FC087B" w:rsidRPr="006C7F5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="00FC087B" w:rsidRPr="006C7F5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ния </w:t>
            </w:r>
            <w:r w:rsidR="001C329D"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муниципального образования Динской район</w:t>
            </w:r>
            <w:r w:rsidR="00DF40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E62527"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</w:t>
            </w:r>
            <w:r w:rsidR="00E62527" w:rsidRPr="006C7F5C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 xml:space="preserve"> отдельных категорий работников Динского района;</w:t>
            </w:r>
          </w:p>
          <w:p w:rsidR="004B5180" w:rsidRPr="006C7F5C" w:rsidRDefault="00D50350" w:rsidP="00D5035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поздравлений с госуда</w:t>
            </w:r>
            <w:r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ственным</w:t>
            </w:r>
            <w:r w:rsidR="00CC7521"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профессиональным</w:t>
            </w:r>
            <w:r w:rsidR="00CC7521"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праздн</w:t>
            </w:r>
            <w:r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кам</w:t>
            </w:r>
            <w:r w:rsidR="00CC7521"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дням</w:t>
            </w:r>
            <w:r w:rsidR="00CC7521"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воинской славы России, и</w:t>
            </w:r>
            <w:r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торическим</w:t>
            </w:r>
            <w:r w:rsidR="00CC7521"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событиям</w:t>
            </w:r>
            <w:r w:rsidR="00CC7521"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Краснодарского края и Динского района, юбилейным</w:t>
            </w:r>
            <w:r w:rsidR="00CC7521"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</w:t>
            </w:r>
            <w:r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там</w:t>
            </w:r>
            <w:r w:rsidR="00CC7521"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предприятий, организаций, творч</w:t>
            </w:r>
            <w:r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ских коллективов, прославленных земл</w:t>
            </w:r>
            <w:r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</w:t>
            </w:r>
            <w:r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ков и граждан, внесших значительный вклад в развитие Динского района</w:t>
            </w:r>
            <w:r w:rsidR="00655312"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04795C" w:rsidRPr="006C7F5C" w:rsidRDefault="00261F69" w:rsidP="00C9350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содействие </w:t>
            </w:r>
            <w:r w:rsidR="00F35E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обеспечени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 реализации прав и свобод граждан,</w:t>
            </w:r>
            <w:r w:rsidR="0089011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поддержк</w:t>
            </w:r>
            <w:r w:rsidR="00C93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89011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4795C"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деятельн</w:t>
            </w:r>
            <w:r w:rsidR="0004795C"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04795C"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сти социально-ориентированных неко</w:t>
            </w:r>
            <w:r w:rsidR="0004795C"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="0004795C"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мерческих организаций в Динском районе, направленн</w:t>
            </w:r>
            <w:r w:rsidR="001E33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ой</w:t>
            </w:r>
            <w:r w:rsidR="0004795C"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решение приоритетных социально-значимых проблем инвалидов, ветеранов, многодетных семей, ветеранов Афганистана и казачества Динского </w:t>
            </w:r>
            <w:r w:rsidR="008F6A33"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04795C"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ай</w:t>
            </w:r>
            <w:r w:rsidR="0004795C"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04795C" w:rsidRPr="006C7F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</w:t>
            </w:r>
            <w:r w:rsidR="0052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</w:tc>
      </w:tr>
      <w:tr w:rsidR="004B5180" w:rsidTr="008F6953">
        <w:tc>
          <w:tcPr>
            <w:tcW w:w="4395" w:type="dxa"/>
          </w:tcPr>
          <w:p w:rsidR="004B5180" w:rsidRPr="006A4F85" w:rsidRDefault="004B5180" w:rsidP="00101F5C">
            <w:pPr>
              <w:ind w:righ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4F85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4B5180" w:rsidRPr="006A4F85" w:rsidRDefault="004B5180" w:rsidP="00101F5C">
            <w:pPr>
              <w:ind w:righ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E66E3" w:rsidRDefault="00181530" w:rsidP="006E5D02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обеспечение социальной, политической и этнополитической стабильности </w:t>
            </w:r>
            <w:r w:rsidR="00DD341E" w:rsidRPr="00DD34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</w:t>
            </w:r>
            <w:r w:rsidR="006E5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</w:t>
            </w:r>
            <w:r w:rsidR="00DD341E" w:rsidRPr="00DD34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муниципальном образовании Динской </w:t>
            </w:r>
            <w:r w:rsidR="006E5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</w:t>
            </w:r>
            <w:r w:rsidR="00DD341E" w:rsidRPr="00DD34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район;</w:t>
            </w:r>
            <w:r w:rsidR="006E5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D341E" w:rsidRPr="00AF50F6">
              <w:rPr>
                <w:rFonts w:ascii="Times New Roman" w:hAnsi="Times New Roman" w:cs="Times New Roman"/>
                <w:sz w:val="28"/>
                <w:szCs w:val="28"/>
              </w:rPr>
              <w:t>число жителей Динского района, охвачен</w:t>
            </w:r>
            <w:r w:rsidR="00AF50F6" w:rsidRPr="00AF50F6">
              <w:rPr>
                <w:rFonts w:ascii="Times New Roman" w:hAnsi="Times New Roman" w:cs="Times New Roman"/>
                <w:sz w:val="28"/>
                <w:szCs w:val="28"/>
              </w:rPr>
              <w:t>ных мероприятиями</w:t>
            </w:r>
            <w:r w:rsidR="00AF50F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D341E" w:rsidRPr="00AF50F6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</w:t>
            </w:r>
            <w:r w:rsidR="00DD341E" w:rsidRPr="00AF50F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D341E" w:rsidRPr="00AF50F6">
              <w:rPr>
                <w:rFonts w:ascii="Times New Roman" w:hAnsi="Times New Roman" w:cs="Times New Roman"/>
                <w:sz w:val="28"/>
                <w:szCs w:val="28"/>
              </w:rPr>
              <w:t>ны</w:t>
            </w:r>
            <w:r w:rsidR="00AF50F6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="00DD341E" w:rsidRPr="00AF50F6">
              <w:rPr>
                <w:rFonts w:ascii="Times New Roman" w:hAnsi="Times New Roman" w:cs="Times New Roman"/>
                <w:sz w:val="28"/>
                <w:szCs w:val="28"/>
              </w:rPr>
              <w:t xml:space="preserve"> на поддержку инициатив общ</w:t>
            </w:r>
            <w:r w:rsidR="00DD341E" w:rsidRPr="00AF50F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D341E" w:rsidRPr="00AF50F6">
              <w:rPr>
                <w:rFonts w:ascii="Times New Roman" w:hAnsi="Times New Roman" w:cs="Times New Roman"/>
                <w:sz w:val="28"/>
                <w:szCs w:val="28"/>
              </w:rPr>
              <w:t>ственных объединений</w:t>
            </w:r>
            <w:r w:rsidR="00526F5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751ED" w:rsidRPr="00CC7521" w:rsidRDefault="00B751ED" w:rsidP="008E454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874C5" w:rsidTr="008F6953">
        <w:tc>
          <w:tcPr>
            <w:tcW w:w="4395" w:type="dxa"/>
          </w:tcPr>
          <w:p w:rsidR="006874C5" w:rsidRPr="006A4F85" w:rsidRDefault="006874C5" w:rsidP="00101F5C">
            <w:pPr>
              <w:ind w:righ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4F8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Этапы и сроки реализации</w:t>
            </w:r>
          </w:p>
          <w:p w:rsidR="006874C5" w:rsidRDefault="006874C5" w:rsidP="00100BF7">
            <w:pPr>
              <w:ind w:righ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4F85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  <w:p w:rsidR="00100BF7" w:rsidRPr="006A4F85" w:rsidRDefault="00100BF7" w:rsidP="00100BF7">
            <w:pPr>
              <w:ind w:righ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6874C5" w:rsidRPr="0080270E" w:rsidRDefault="00740505" w:rsidP="00C057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2015-20</w:t>
            </w:r>
            <w:r w:rsidR="001C0B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C057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годы</w:t>
            </w:r>
            <w:r w:rsidR="0052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</w:tc>
      </w:tr>
      <w:tr w:rsidR="006874C5" w:rsidTr="008F6953">
        <w:tc>
          <w:tcPr>
            <w:tcW w:w="4395" w:type="dxa"/>
          </w:tcPr>
          <w:p w:rsidR="008F6953" w:rsidRDefault="006874C5" w:rsidP="00101F5C">
            <w:pPr>
              <w:ind w:righ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4F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</w:t>
            </w:r>
            <w:proofErr w:type="gramStart"/>
            <w:r w:rsidRPr="006A4F85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</w:t>
            </w:r>
            <w:proofErr w:type="gramEnd"/>
          </w:p>
          <w:p w:rsidR="006874C5" w:rsidRPr="006A4F85" w:rsidRDefault="006874C5" w:rsidP="00101F5C">
            <w:pPr>
              <w:ind w:righ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4F85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муниципальной программы</w:t>
            </w:r>
          </w:p>
          <w:p w:rsidR="006874C5" w:rsidRPr="006A4F85" w:rsidRDefault="006874C5" w:rsidP="00101F5C">
            <w:pPr>
              <w:ind w:righ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297476" w:rsidRPr="002E5DD9" w:rsidRDefault="008E4549" w:rsidP="00297476">
            <w:pPr>
              <w:pStyle w:val="ConsNormal"/>
              <w:widowControl/>
              <w:ind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1C0B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бщий о</w:t>
            </w:r>
            <w:r w:rsidR="006874C5" w:rsidRPr="00E04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бъем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средств местного бюджета на 2015-201</w:t>
            </w:r>
            <w:r w:rsidR="00C057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годы </w:t>
            </w:r>
            <w:r w:rsidR="002904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составляет</w:t>
            </w:r>
            <w:r w:rsidR="001C0B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A62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63</w:t>
            </w:r>
            <w:r w:rsidR="004C6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847,4</w:t>
            </w:r>
            <w:r w:rsidR="00C057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97476" w:rsidRPr="002E5DD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r w:rsidR="002974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297476" w:rsidRPr="002E5DD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руб</w:t>
            </w:r>
            <w:r w:rsidR="002974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297476" w:rsidRPr="002E5DD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том числе по г</w:t>
            </w:r>
            <w:r w:rsidR="00297476" w:rsidRPr="002E5DD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297476" w:rsidRPr="002E5DD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дам:</w:t>
            </w:r>
          </w:p>
          <w:p w:rsidR="00297476" w:rsidRPr="002E5DD9" w:rsidRDefault="00C9350C" w:rsidP="00297476">
            <w:pPr>
              <w:ind w:firstLine="11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 xml:space="preserve">2015 год – </w:t>
            </w:r>
            <w:r w:rsidR="00297476" w:rsidRPr="002E5DD9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>1</w:t>
            </w:r>
            <w:r w:rsidR="0086769F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>3</w:t>
            </w:r>
            <w:r w:rsidR="00526F5B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>718,8</w:t>
            </w:r>
            <w:r w:rsidR="00297476" w:rsidRPr="002E5DD9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 xml:space="preserve"> тыс. руб.;</w:t>
            </w:r>
          </w:p>
          <w:p w:rsidR="00297476" w:rsidRPr="002E5DD9" w:rsidRDefault="00C9350C" w:rsidP="00297476">
            <w:pPr>
              <w:ind w:firstLine="11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 xml:space="preserve">2016 год – </w:t>
            </w:r>
            <w:r w:rsidR="00297476" w:rsidRPr="002E5DD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62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4C6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650,2</w:t>
            </w:r>
            <w:r w:rsidR="00297476" w:rsidRPr="002E5DD9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 xml:space="preserve"> тыс. руб.;</w:t>
            </w:r>
          </w:p>
          <w:p w:rsidR="00F037C9" w:rsidRDefault="00C9350C" w:rsidP="0086769F">
            <w:pPr>
              <w:ind w:firstLine="11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 xml:space="preserve">2017 год – </w:t>
            </w:r>
            <w:r w:rsidR="00297476" w:rsidRPr="002E5DD9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>1</w:t>
            </w:r>
            <w:r w:rsidR="007A621D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>6</w:t>
            </w:r>
            <w:r w:rsidR="004C65B8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>650,2</w:t>
            </w:r>
            <w:r w:rsidR="00297476" w:rsidRPr="002E5DD9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 xml:space="preserve"> тыс. руб.</w:t>
            </w:r>
            <w:r w:rsidR="00C057BE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>;</w:t>
            </w:r>
          </w:p>
          <w:p w:rsidR="00C057BE" w:rsidRPr="00B667D6" w:rsidRDefault="00C057BE" w:rsidP="004C65B8">
            <w:pPr>
              <w:ind w:firstLine="1134"/>
              <w:contextualSpacing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2018 год – </w:t>
            </w:r>
            <w:r w:rsidRPr="002E5DD9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>1</w:t>
            </w:r>
            <w:r w:rsidR="007A621D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>6</w:t>
            </w:r>
            <w:r w:rsidR="004C65B8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>828,2</w:t>
            </w:r>
            <w:r w:rsidRPr="002E5DD9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 xml:space="preserve"> тыс. руб.</w:t>
            </w:r>
          </w:p>
        </w:tc>
      </w:tr>
    </w:tbl>
    <w:p w:rsidR="00FB53A6" w:rsidRPr="00E64B6D" w:rsidRDefault="00FB53A6" w:rsidP="00BA48D2">
      <w:pPr>
        <w:spacing w:line="240" w:lineRule="auto"/>
        <w:contextualSpacing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:rsidR="002F5CAE" w:rsidRDefault="002F5CAE" w:rsidP="00BA48D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Характеристика текущего состояния и прогноз развития сферы </w:t>
      </w:r>
      <w:r w:rsidR="00BA48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реализации муниципальной программы</w:t>
      </w:r>
    </w:p>
    <w:p w:rsidR="00FB53A6" w:rsidRDefault="00FB53A6" w:rsidP="00FB53A6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60BE2" w:rsidRDefault="00E60BE2" w:rsidP="00BA48D2">
      <w:pPr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15A7">
        <w:rPr>
          <w:rFonts w:ascii="Times New Roman" w:hAnsi="Times New Roman" w:cs="Times New Roman"/>
          <w:sz w:val="28"/>
          <w:szCs w:val="28"/>
        </w:rPr>
        <w:t>Развитие гражданского общества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</w:t>
      </w:r>
      <w:r w:rsidR="00BA48D2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Динской район </w:t>
      </w:r>
      <w:r w:rsidRPr="007C15A7">
        <w:rPr>
          <w:rFonts w:ascii="Times New Roman" w:hAnsi="Times New Roman" w:cs="Times New Roman"/>
          <w:sz w:val="28"/>
          <w:szCs w:val="28"/>
        </w:rPr>
        <w:t xml:space="preserve">предусматривает системный подход </w:t>
      </w:r>
      <w:r w:rsidR="008C5B16">
        <w:rPr>
          <w:rFonts w:ascii="Times New Roman" w:hAnsi="Times New Roman" w:cs="Times New Roman"/>
          <w:sz w:val="28"/>
          <w:szCs w:val="28"/>
        </w:rPr>
        <w:t>достижения</w:t>
      </w:r>
      <w:r w:rsidRPr="007C15A7">
        <w:rPr>
          <w:rFonts w:ascii="Times New Roman" w:hAnsi="Times New Roman" w:cs="Times New Roman"/>
          <w:sz w:val="28"/>
          <w:szCs w:val="28"/>
        </w:rPr>
        <w:t xml:space="preserve"> целей </w:t>
      </w:r>
      <w:r w:rsidR="006E5D0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C5B16">
        <w:rPr>
          <w:rFonts w:ascii="Times New Roman" w:hAnsi="Times New Roman" w:cs="Times New Roman"/>
          <w:sz w:val="28"/>
          <w:szCs w:val="28"/>
        </w:rPr>
        <w:t>п</w:t>
      </w:r>
      <w:r w:rsidRPr="007C15A7">
        <w:rPr>
          <w:rFonts w:ascii="Times New Roman" w:hAnsi="Times New Roman" w:cs="Times New Roman"/>
          <w:sz w:val="28"/>
          <w:szCs w:val="28"/>
        </w:rPr>
        <w:t xml:space="preserve">рограммы. </w:t>
      </w:r>
    </w:p>
    <w:p w:rsidR="006874C5" w:rsidRPr="008C5B16" w:rsidRDefault="008C5B16" w:rsidP="00BA48D2">
      <w:pPr>
        <w:pStyle w:val="5"/>
        <w:spacing w:before="0" w:after="0"/>
        <w:ind w:firstLine="851"/>
        <w:contextualSpacing/>
        <w:jc w:val="both"/>
        <w:rPr>
          <w:b w:val="0"/>
          <w:i w:val="0"/>
          <w:color w:val="000000" w:themeColor="text1"/>
          <w:sz w:val="28"/>
          <w:szCs w:val="28"/>
        </w:rPr>
      </w:pPr>
      <w:r w:rsidRPr="008C5B16">
        <w:rPr>
          <w:b w:val="0"/>
          <w:i w:val="0"/>
          <w:color w:val="000000" w:themeColor="text1"/>
          <w:sz w:val="28"/>
          <w:szCs w:val="28"/>
        </w:rPr>
        <w:t>Реализация муниципальной программы предполагается по нескольким  направлениям.</w:t>
      </w:r>
    </w:p>
    <w:p w:rsidR="00EA3221" w:rsidRPr="008C5B16" w:rsidRDefault="00740505" w:rsidP="00BA48D2">
      <w:pPr>
        <w:pStyle w:val="5"/>
        <w:spacing w:before="0" w:after="0"/>
        <w:ind w:firstLine="851"/>
        <w:contextualSpacing/>
        <w:jc w:val="both"/>
        <w:rPr>
          <w:b w:val="0"/>
          <w:bCs w:val="0"/>
          <w:i w:val="0"/>
          <w:color w:val="000000" w:themeColor="text1"/>
          <w:sz w:val="28"/>
          <w:szCs w:val="28"/>
        </w:rPr>
      </w:pPr>
      <w:r w:rsidRPr="008C5B16">
        <w:rPr>
          <w:b w:val="0"/>
          <w:i w:val="0"/>
          <w:color w:val="000000" w:themeColor="text1"/>
          <w:sz w:val="28"/>
          <w:szCs w:val="28"/>
        </w:rPr>
        <w:t xml:space="preserve">Направление </w:t>
      </w:r>
      <w:r w:rsidR="00EA3221" w:rsidRPr="008C5B16">
        <w:rPr>
          <w:b w:val="0"/>
          <w:i w:val="0"/>
          <w:color w:val="000000" w:themeColor="text1"/>
          <w:sz w:val="28"/>
          <w:szCs w:val="28"/>
          <w:lang w:val="en-US"/>
        </w:rPr>
        <w:t>I</w:t>
      </w:r>
      <w:r w:rsidR="00EA3221" w:rsidRPr="008C5B16">
        <w:rPr>
          <w:b w:val="0"/>
          <w:i w:val="0"/>
          <w:color w:val="000000" w:themeColor="text1"/>
          <w:sz w:val="28"/>
          <w:szCs w:val="28"/>
        </w:rPr>
        <w:t xml:space="preserve">. </w:t>
      </w:r>
      <w:r w:rsidR="00EA3221" w:rsidRPr="008C5B16">
        <w:rPr>
          <w:b w:val="0"/>
          <w:bCs w:val="0"/>
          <w:i w:val="0"/>
          <w:color w:val="000000" w:themeColor="text1"/>
          <w:sz w:val="28"/>
          <w:szCs w:val="28"/>
        </w:rPr>
        <w:t xml:space="preserve">«Гармонизация межнациональных отношений и </w:t>
      </w:r>
      <w:r w:rsidR="006E5D02">
        <w:rPr>
          <w:b w:val="0"/>
          <w:bCs w:val="0"/>
          <w:i w:val="0"/>
          <w:color w:val="000000" w:themeColor="text1"/>
          <w:sz w:val="28"/>
          <w:szCs w:val="28"/>
        </w:rPr>
        <w:t xml:space="preserve">              </w:t>
      </w:r>
      <w:r w:rsidR="00EA3221" w:rsidRPr="008C5B16">
        <w:rPr>
          <w:b w:val="0"/>
          <w:bCs w:val="0"/>
          <w:i w:val="0"/>
          <w:color w:val="000000" w:themeColor="text1"/>
          <w:sz w:val="28"/>
          <w:szCs w:val="28"/>
        </w:rPr>
        <w:t xml:space="preserve">профилактика межэтнических конфликтов в муниципальном образовании </w:t>
      </w:r>
      <w:r w:rsidR="006E5D02">
        <w:rPr>
          <w:b w:val="0"/>
          <w:bCs w:val="0"/>
          <w:i w:val="0"/>
          <w:color w:val="000000" w:themeColor="text1"/>
          <w:sz w:val="28"/>
          <w:szCs w:val="28"/>
        </w:rPr>
        <w:t xml:space="preserve">             </w:t>
      </w:r>
      <w:r w:rsidR="00EA3221" w:rsidRPr="008C5B16">
        <w:rPr>
          <w:b w:val="0"/>
          <w:bCs w:val="0"/>
          <w:i w:val="0"/>
          <w:color w:val="000000" w:themeColor="text1"/>
          <w:sz w:val="28"/>
          <w:szCs w:val="28"/>
        </w:rPr>
        <w:t>Динской район</w:t>
      </w:r>
      <w:r w:rsidR="008C5B16" w:rsidRPr="008C5B16">
        <w:rPr>
          <w:b w:val="0"/>
          <w:bCs w:val="0"/>
          <w:i w:val="0"/>
          <w:color w:val="000000" w:themeColor="text1"/>
          <w:sz w:val="28"/>
          <w:szCs w:val="28"/>
        </w:rPr>
        <w:t>»</w:t>
      </w:r>
      <w:r w:rsidR="007C1049">
        <w:rPr>
          <w:b w:val="0"/>
          <w:bCs w:val="0"/>
          <w:i w:val="0"/>
          <w:color w:val="000000" w:themeColor="text1"/>
          <w:sz w:val="28"/>
          <w:szCs w:val="28"/>
        </w:rPr>
        <w:t>.</w:t>
      </w:r>
    </w:p>
    <w:p w:rsidR="0092103A" w:rsidRDefault="00EA3221" w:rsidP="00BA48D2">
      <w:pPr>
        <w:pStyle w:val="ConsPlusNormal"/>
        <w:widowControl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322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Гармонизация межнациональных отношений и профилактика межэтнич</w:t>
      </w:r>
      <w:r w:rsidRPr="00EA322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 w:rsidRPr="00EA322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ских конфликтов </w:t>
      </w:r>
      <w:r w:rsidR="00453A39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Динской район направлена  на </w:t>
      </w:r>
      <w:r w:rsidR="0092103A">
        <w:rPr>
          <w:rFonts w:ascii="Times New Roman" w:hAnsi="Times New Roman" w:cs="Times New Roman"/>
          <w:sz w:val="28"/>
          <w:szCs w:val="28"/>
        </w:rPr>
        <w:t xml:space="preserve">сохранение  и </w:t>
      </w:r>
      <w:r w:rsidR="00453A39"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культуры, обычаев, традиций, языков, идей духовного единства и межэтнического согласия народов, проживающих на территории </w:t>
      </w:r>
      <w:r w:rsidR="006E5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453A39"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92103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B53A6" w:rsidRDefault="00BD0BE7" w:rsidP="00BA48D2">
      <w:pPr>
        <w:pStyle w:val="ac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Администрацией муниципального образования Динской район ведется целенаправленная работа по </w:t>
      </w:r>
      <w:r w:rsidR="007C10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гармонизации </w:t>
      </w:r>
      <w:r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межэтнических отношений. </w:t>
      </w:r>
      <w:r w:rsidR="006E5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proofErr w:type="gramStart"/>
      <w:r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>Этно-социальный</w:t>
      </w:r>
      <w:proofErr w:type="gramEnd"/>
      <w:r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мониторинг проводится в районе с 2002 года. Динской район является многонациональным районом, на территории которого проживает </w:t>
      </w:r>
      <w:r w:rsidR="006E5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>свыше 80 национальностей. Наиболее многочисленные – русские (8</w:t>
      </w:r>
      <w:r w:rsidR="006A5F13"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>%), армяне (4,</w:t>
      </w:r>
      <w:r w:rsidR="006A5F13"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>%), украинцы (</w:t>
      </w:r>
      <w:r w:rsidR="006A5F13"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>2,8</w:t>
      </w:r>
      <w:r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>%), белорусы (0,5%),  группа народов Дагестана (0,</w:t>
      </w:r>
      <w:r w:rsidR="00CF3FC2"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>54</w:t>
      </w:r>
      <w:r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%), курды (0,3%), грузины (0,2%), азербайджанцы (0,2%), </w:t>
      </w:r>
      <w:proofErr w:type="spellStart"/>
      <w:r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>езиды</w:t>
      </w:r>
      <w:proofErr w:type="spellEnd"/>
      <w:r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(0,1%), корейцы (0,1%). Остальные народы представлены незначительно. Специфика миграцио</w:t>
      </w:r>
      <w:r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>ных процессов, необходимость социально-культурной адаптации мигрантов</w:t>
      </w:r>
    </w:p>
    <w:p w:rsidR="00FB53A6" w:rsidRDefault="00FB53A6" w:rsidP="00BA48D2">
      <w:pPr>
        <w:pStyle w:val="ac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0BE7" w:rsidRPr="00C853B3" w:rsidRDefault="00BD0BE7" w:rsidP="00FB53A6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свидетельствуют о наличии объективных предпосылок межэтнической </w:t>
      </w:r>
      <w:r w:rsidR="006E5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</w:t>
      </w:r>
      <w:r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напряженности и достаточно высокой </w:t>
      </w:r>
      <w:r w:rsidR="0007332B"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потенциальной</w:t>
      </w:r>
      <w:r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конфликтности.</w:t>
      </w:r>
    </w:p>
    <w:p w:rsidR="00BD0BE7" w:rsidRPr="00C853B3" w:rsidRDefault="00BD0BE7" w:rsidP="00BA48D2">
      <w:pPr>
        <w:pStyle w:val="ac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настоящее время сфера межнациональных отношений остается </w:t>
      </w:r>
      <w:r w:rsidR="006E5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>наиболее вероятным центром притяжения конфликтных настроений населения, вызванных проблемами в социальной и экономической</w:t>
      </w:r>
      <w:r w:rsidR="008A14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0505"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>сферах</w:t>
      </w:r>
      <w:r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BD0BE7" w:rsidRPr="00C853B3" w:rsidRDefault="00BD0BE7" w:rsidP="00BA48D2">
      <w:pPr>
        <w:pStyle w:val="ac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>Меры защиты от негативных проявлений:</w:t>
      </w:r>
    </w:p>
    <w:p w:rsidR="00BD0BE7" w:rsidRPr="00403E12" w:rsidRDefault="00BD0BE7" w:rsidP="00BA48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E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поддержка и развитие культуры, обычаев, традиций, языков, идей </w:t>
      </w:r>
      <w:r w:rsidR="006E5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403E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духовного единства и межэтнического согласия народов, проживающих на </w:t>
      </w:r>
      <w:r w:rsidR="006E5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403E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территории района, с использованием потенциала общеобразовательных </w:t>
      </w:r>
      <w:r w:rsidR="006E5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Pr="00403E12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учреждений, учреждений культуры;</w:t>
      </w:r>
    </w:p>
    <w:p w:rsidR="00BD0BE7" w:rsidRPr="00403E12" w:rsidRDefault="00BD0BE7" w:rsidP="00BA48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E12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фестивалей национальных культур</w:t>
      </w:r>
      <w:r w:rsidR="00B91A87" w:rsidRPr="00403E1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A14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1A87" w:rsidRPr="00403E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конкурсов </w:t>
      </w:r>
      <w:r w:rsidRPr="00403E12">
        <w:rPr>
          <w:rFonts w:ascii="Times New Roman" w:hAnsi="Times New Roman" w:cs="Times New Roman"/>
          <w:color w:val="000000" w:themeColor="text1"/>
          <w:sz w:val="28"/>
          <w:szCs w:val="28"/>
        </w:rPr>
        <w:t>и фольклорных праздников народов, проживающих в районе;</w:t>
      </w:r>
    </w:p>
    <w:p w:rsidR="00BD0BE7" w:rsidRPr="00403E12" w:rsidRDefault="00BD0BE7" w:rsidP="00BA48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E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взаимодействие органов власти с лидерами религиозных, национальных групп с целью стабилизации этнополитической ситуации и профилактики </w:t>
      </w:r>
      <w:r w:rsidR="006E5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Pr="00403E12">
        <w:rPr>
          <w:rFonts w:ascii="Times New Roman" w:hAnsi="Times New Roman" w:cs="Times New Roman"/>
          <w:color w:val="000000" w:themeColor="text1"/>
          <w:sz w:val="28"/>
          <w:szCs w:val="28"/>
        </w:rPr>
        <w:t>экстремизма и терроризма;</w:t>
      </w:r>
    </w:p>
    <w:p w:rsidR="00BD0BE7" w:rsidRPr="00403E12" w:rsidRDefault="00BD0BE7" w:rsidP="00BA48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E12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семинаров, "круглых столов", конференций, совещаний по межнациональным отношениям;</w:t>
      </w:r>
    </w:p>
    <w:p w:rsidR="00BD0BE7" w:rsidRPr="00403E12" w:rsidRDefault="00BD0BE7" w:rsidP="00BA48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E12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мероприятий, направленных на профилактику, предупрежд</w:t>
      </w:r>
      <w:r w:rsidRPr="00403E12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403E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ние межнациональных конфликтов, определение направлений реализации </w:t>
      </w:r>
      <w:r w:rsidR="006E5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Pr="00403E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государственной национальной политики в муниципальном образовании </w:t>
      </w:r>
      <w:r w:rsidR="006E5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Pr="00403E12">
        <w:rPr>
          <w:rFonts w:ascii="Times New Roman" w:hAnsi="Times New Roman" w:cs="Times New Roman"/>
          <w:color w:val="000000" w:themeColor="text1"/>
          <w:sz w:val="28"/>
          <w:szCs w:val="28"/>
        </w:rPr>
        <w:t>Динской район;</w:t>
      </w:r>
    </w:p>
    <w:p w:rsidR="00BD0BE7" w:rsidRPr="00403E12" w:rsidRDefault="00BD0BE7" w:rsidP="00BA48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E12">
        <w:rPr>
          <w:rFonts w:ascii="Times New Roman" w:hAnsi="Times New Roman" w:cs="Times New Roman"/>
          <w:color w:val="000000" w:themeColor="text1"/>
          <w:sz w:val="28"/>
          <w:szCs w:val="28"/>
        </w:rPr>
        <w:t>ознакомление жителей и гостей района с историей и бытом народов, пр</w:t>
      </w:r>
      <w:r w:rsidRPr="00403E1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403E12">
        <w:rPr>
          <w:rFonts w:ascii="Times New Roman" w:hAnsi="Times New Roman" w:cs="Times New Roman"/>
          <w:color w:val="000000" w:themeColor="text1"/>
          <w:sz w:val="28"/>
          <w:szCs w:val="28"/>
        </w:rPr>
        <w:t>живающих на территории Динского района, в местных средствах массовой и</w:t>
      </w:r>
      <w:r w:rsidRPr="00403E12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403E12">
        <w:rPr>
          <w:rFonts w:ascii="Times New Roman" w:hAnsi="Times New Roman" w:cs="Times New Roman"/>
          <w:color w:val="000000" w:themeColor="text1"/>
          <w:sz w:val="28"/>
          <w:szCs w:val="28"/>
        </w:rPr>
        <w:t>формации и с использованием возможностей Интернета.</w:t>
      </w:r>
    </w:p>
    <w:p w:rsidR="00BD0BE7" w:rsidRPr="00403E12" w:rsidRDefault="00BD0BE7" w:rsidP="00BA48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E12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мероприятий, направленных на укрепление межэтнического сотрудничества, мира и</w:t>
      </w:r>
      <w:r w:rsidR="007C10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согласия на территории района</w:t>
      </w:r>
      <w:r w:rsidR="008E454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C10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3E12">
        <w:rPr>
          <w:rFonts w:ascii="Times New Roman" w:hAnsi="Times New Roman" w:cs="Times New Roman"/>
          <w:color w:val="000000" w:themeColor="text1"/>
          <w:sz w:val="28"/>
          <w:szCs w:val="28"/>
        </w:rPr>
        <w:t>буд</w:t>
      </w:r>
      <w:r w:rsidR="008E454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403E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осуществляться во взаимодействии с органами местного самоуправления поселений Динского </w:t>
      </w:r>
      <w:r w:rsidR="006E5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Pr="00403E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района, лидерами этнических общин, диаспор, руководителями национальных объединений и отраслевыми (функциональными) органами администрации </w:t>
      </w:r>
      <w:r w:rsidR="006E5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Pr="00403E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Динской район. В ходе взаимодействия </w:t>
      </w:r>
      <w:r w:rsidR="007C1049">
        <w:rPr>
          <w:rFonts w:ascii="Times New Roman" w:hAnsi="Times New Roman" w:cs="Times New Roman"/>
          <w:color w:val="000000" w:themeColor="text1"/>
          <w:sz w:val="28"/>
          <w:szCs w:val="28"/>
        </w:rPr>
        <w:t>предпол</w:t>
      </w:r>
      <w:r w:rsidR="007C1049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7C1049">
        <w:rPr>
          <w:rFonts w:ascii="Times New Roman" w:hAnsi="Times New Roman" w:cs="Times New Roman"/>
          <w:color w:val="000000" w:themeColor="text1"/>
          <w:sz w:val="28"/>
          <w:szCs w:val="28"/>
        </w:rPr>
        <w:t>гается</w:t>
      </w:r>
      <w:r w:rsidRPr="00403E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активно использовать средства массовых коммуникаций - телевидение, печатные средства массовой информации, Интернет.</w:t>
      </w:r>
    </w:p>
    <w:p w:rsidR="00BD0BE7" w:rsidRDefault="00BD0BE7" w:rsidP="00BA48D2">
      <w:pPr>
        <w:pStyle w:val="ac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Утверждение </w:t>
      </w:r>
      <w:r w:rsidR="00817F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программы </w:t>
      </w:r>
      <w:r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позволит укрепить взаимодействие между </w:t>
      </w:r>
      <w:r w:rsidR="006E5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>органами местного самоуправления и общественности и послужит залогом р</w:t>
      </w:r>
      <w:r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>шения поставленных задач.</w:t>
      </w:r>
    </w:p>
    <w:p w:rsidR="006874C5" w:rsidRDefault="006874C5" w:rsidP="00BA48D2">
      <w:pPr>
        <w:pStyle w:val="ac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A3221" w:rsidRPr="007C1049" w:rsidRDefault="00740505" w:rsidP="00BA48D2">
      <w:pPr>
        <w:pStyle w:val="ac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1049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Направление</w:t>
      </w:r>
      <w:r w:rsidR="00BA4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A3221" w:rsidRPr="007C104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</w:t>
      </w:r>
      <w:r w:rsidR="00EA3221" w:rsidRPr="007C104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A4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B31CB" w:rsidRPr="007C104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92B5F" w:rsidRPr="007C10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Социальная поддержка </w:t>
      </w:r>
      <w:r w:rsidR="007C1049" w:rsidRPr="007C10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«Почётных </w:t>
      </w:r>
      <w:r w:rsidR="00092B5F" w:rsidRPr="007C10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граждан </w:t>
      </w:r>
      <w:r w:rsidR="006E5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="00092B5F" w:rsidRPr="007C1049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Динской район</w:t>
      </w:r>
      <w:r w:rsidR="007C1049" w:rsidRPr="007C104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7C104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D10CF" w:rsidRPr="0095381E" w:rsidRDefault="008D10CF" w:rsidP="00BA48D2">
      <w:pPr>
        <w:pStyle w:val="ConsNormal"/>
        <w:widowControl/>
        <w:ind w:firstLine="851"/>
        <w:contextualSpacing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5381E">
        <w:rPr>
          <w:rFonts w:ascii="Times New Roman" w:hAnsi="Times New Roman" w:cs="Times New Roman"/>
          <w:spacing w:val="-6"/>
          <w:sz w:val="28"/>
          <w:szCs w:val="28"/>
        </w:rPr>
        <w:t xml:space="preserve">В целях признания заслуг граждан перед муниципальным образованием </w:t>
      </w:r>
      <w:r w:rsidR="006E5D0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95381E">
        <w:rPr>
          <w:rFonts w:ascii="Times New Roman" w:hAnsi="Times New Roman" w:cs="Times New Roman"/>
          <w:spacing w:val="-6"/>
          <w:sz w:val="28"/>
          <w:szCs w:val="28"/>
        </w:rPr>
        <w:t>Динской район, поощрения их деятельности в интересах  района и его жителей было учреждено звание "Почетный гражданин Динского района", являющееся высшей формой поощрения муниципального образования Динской район.</w:t>
      </w:r>
    </w:p>
    <w:p w:rsidR="008D10CF" w:rsidRPr="0095381E" w:rsidRDefault="008D10CF" w:rsidP="00BA48D2">
      <w:pPr>
        <w:pStyle w:val="ConsPlusNormal"/>
        <w:widowControl/>
        <w:ind w:firstLine="851"/>
        <w:contextualSpacing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5381E">
        <w:rPr>
          <w:rFonts w:ascii="Times New Roman" w:hAnsi="Times New Roman" w:cs="Times New Roman"/>
          <w:spacing w:val="-6"/>
          <w:sz w:val="28"/>
          <w:szCs w:val="28"/>
        </w:rPr>
        <w:t>Решением Совета муниципального образования Динской район от 27.07.2011 №</w:t>
      </w:r>
      <w:r w:rsidR="006E5D0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95381E">
        <w:rPr>
          <w:rFonts w:ascii="Times New Roman" w:hAnsi="Times New Roman" w:cs="Times New Roman"/>
          <w:spacing w:val="-6"/>
          <w:sz w:val="28"/>
          <w:szCs w:val="28"/>
        </w:rPr>
        <w:t xml:space="preserve">283-19\2 (с изменениями от 07.06.2013 № 499-43/2) утверждено Положение о </w:t>
      </w:r>
      <w:r w:rsidR="006E5D02">
        <w:rPr>
          <w:rFonts w:ascii="Times New Roman" w:hAnsi="Times New Roman" w:cs="Times New Roman"/>
          <w:spacing w:val="-6"/>
          <w:sz w:val="28"/>
          <w:szCs w:val="28"/>
        </w:rPr>
        <w:t xml:space="preserve">          </w:t>
      </w:r>
      <w:r w:rsidRPr="0095381E">
        <w:rPr>
          <w:rFonts w:ascii="Times New Roman" w:hAnsi="Times New Roman" w:cs="Times New Roman"/>
          <w:spacing w:val="-6"/>
          <w:sz w:val="28"/>
          <w:szCs w:val="28"/>
        </w:rPr>
        <w:lastRenderedPageBreak/>
        <w:t xml:space="preserve">звании </w:t>
      </w:r>
      <w:r w:rsidRPr="0095381E">
        <w:rPr>
          <w:rFonts w:ascii="Times New Roman" w:hAnsi="Times New Roman" w:cs="Times New Roman"/>
          <w:b/>
          <w:spacing w:val="-6"/>
          <w:sz w:val="28"/>
          <w:szCs w:val="28"/>
        </w:rPr>
        <w:t>«</w:t>
      </w:r>
      <w:r w:rsidRPr="0095381E">
        <w:rPr>
          <w:rFonts w:ascii="Times New Roman" w:hAnsi="Times New Roman" w:cs="Times New Roman"/>
          <w:spacing w:val="-6"/>
          <w:sz w:val="28"/>
          <w:szCs w:val="28"/>
        </w:rPr>
        <w:t xml:space="preserve">Почетный гражданин Динского района». В целях социальной поддержки Почетных граждан, Положением предусмотрено установление ежемесячной доплаты к назначенной пенсии данной категории граждан за счет средств бюджета района. </w:t>
      </w:r>
    </w:p>
    <w:p w:rsidR="00F216D9" w:rsidRDefault="008D10CF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5381E">
        <w:rPr>
          <w:rFonts w:ascii="Times New Roman" w:hAnsi="Times New Roman" w:cs="Times New Roman"/>
          <w:spacing w:val="-6"/>
          <w:sz w:val="28"/>
          <w:szCs w:val="28"/>
        </w:rPr>
        <w:t>В соответствии с действующим в настоящее время Положением о звании «Почетный гражданин Динского района» ежегодно присвоение звания осуществл</w:t>
      </w:r>
      <w:r w:rsidRPr="0095381E">
        <w:rPr>
          <w:rFonts w:ascii="Times New Roman" w:hAnsi="Times New Roman" w:cs="Times New Roman"/>
          <w:spacing w:val="-6"/>
          <w:sz w:val="28"/>
          <w:szCs w:val="28"/>
        </w:rPr>
        <w:t>я</w:t>
      </w:r>
      <w:r w:rsidRPr="0095381E">
        <w:rPr>
          <w:rFonts w:ascii="Times New Roman" w:hAnsi="Times New Roman" w:cs="Times New Roman"/>
          <w:spacing w:val="-6"/>
          <w:sz w:val="28"/>
          <w:szCs w:val="28"/>
        </w:rPr>
        <w:t xml:space="preserve">ется не более чем трем кандидатам, в </w:t>
      </w:r>
      <w:proofErr w:type="gramStart"/>
      <w:r w:rsidR="0007332B" w:rsidRPr="0095381E">
        <w:rPr>
          <w:rFonts w:ascii="Times New Roman" w:hAnsi="Times New Roman" w:cs="Times New Roman"/>
          <w:spacing w:val="-6"/>
          <w:sz w:val="28"/>
          <w:szCs w:val="28"/>
        </w:rPr>
        <w:t>связи</w:t>
      </w:r>
      <w:proofErr w:type="gramEnd"/>
      <w:r w:rsidR="00BA48D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95381E">
        <w:rPr>
          <w:rFonts w:ascii="Times New Roman" w:hAnsi="Times New Roman" w:cs="Times New Roman"/>
          <w:spacing w:val="-6"/>
          <w:sz w:val="28"/>
          <w:szCs w:val="28"/>
        </w:rPr>
        <w:t>с чем в 201</w:t>
      </w:r>
      <w:r>
        <w:rPr>
          <w:rFonts w:ascii="Times New Roman" w:hAnsi="Times New Roman" w:cs="Times New Roman"/>
          <w:spacing w:val="-6"/>
          <w:sz w:val="28"/>
          <w:szCs w:val="28"/>
        </w:rPr>
        <w:t>5</w:t>
      </w:r>
      <w:r w:rsidR="00F216D9">
        <w:rPr>
          <w:rFonts w:ascii="Times New Roman" w:hAnsi="Times New Roman" w:cs="Times New Roman"/>
          <w:spacing w:val="-6"/>
          <w:sz w:val="28"/>
          <w:szCs w:val="28"/>
        </w:rPr>
        <w:t xml:space="preserve"> году почё</w:t>
      </w:r>
      <w:r w:rsidRPr="0095381E">
        <w:rPr>
          <w:rFonts w:ascii="Times New Roman" w:hAnsi="Times New Roman" w:cs="Times New Roman"/>
          <w:spacing w:val="-6"/>
          <w:sz w:val="28"/>
          <w:szCs w:val="28"/>
        </w:rPr>
        <w:t>тное звание может быт</w:t>
      </w:r>
      <w:r>
        <w:rPr>
          <w:rFonts w:ascii="Times New Roman" w:hAnsi="Times New Roman" w:cs="Times New Roman"/>
          <w:spacing w:val="-6"/>
          <w:sz w:val="28"/>
          <w:szCs w:val="28"/>
        </w:rPr>
        <w:t>ь присвоено еще трем кандидатам</w:t>
      </w:r>
      <w:r w:rsidR="00BA48D2">
        <w:rPr>
          <w:rFonts w:ascii="Times New Roman" w:hAnsi="Times New Roman" w:cs="Times New Roman"/>
          <w:spacing w:val="-6"/>
          <w:sz w:val="28"/>
          <w:szCs w:val="28"/>
        </w:rPr>
        <w:t>,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соответственно в 2016 и 2017 годах </w:t>
      </w:r>
      <w:r w:rsidR="00BA48D2">
        <w:rPr>
          <w:rFonts w:ascii="Times New Roman" w:hAnsi="Times New Roman" w:cs="Times New Roman"/>
          <w:spacing w:val="-6"/>
          <w:sz w:val="28"/>
          <w:szCs w:val="28"/>
        </w:rPr>
        <w:t xml:space="preserve"> также по три кандидата</w:t>
      </w:r>
      <w:r w:rsidR="00F216D9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740505" w:rsidRDefault="00740505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Численность Почётных граждан  Динского района  в настоящее время </w:t>
      </w:r>
      <w:r w:rsidR="006E5D02">
        <w:rPr>
          <w:rFonts w:ascii="Times New Roman" w:hAnsi="Times New Roman" w:cs="Times New Roman"/>
          <w:spacing w:val="-6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составляет  18  человек.  </w:t>
      </w:r>
    </w:p>
    <w:p w:rsidR="008D10CF" w:rsidRDefault="008D10CF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5381E">
        <w:rPr>
          <w:rFonts w:ascii="Times New Roman" w:hAnsi="Times New Roman" w:cs="Times New Roman"/>
          <w:spacing w:val="-6"/>
          <w:sz w:val="28"/>
          <w:szCs w:val="28"/>
        </w:rPr>
        <w:t xml:space="preserve">Принятие Программы позволит частично решить проблему повышения </w:t>
      </w:r>
      <w:r w:rsidR="006E5D02">
        <w:rPr>
          <w:rFonts w:ascii="Times New Roman" w:hAnsi="Times New Roman" w:cs="Times New Roman"/>
          <w:spacing w:val="-6"/>
          <w:sz w:val="28"/>
          <w:szCs w:val="28"/>
        </w:rPr>
        <w:t xml:space="preserve">            </w:t>
      </w:r>
      <w:r w:rsidRPr="0095381E">
        <w:rPr>
          <w:rFonts w:ascii="Times New Roman" w:hAnsi="Times New Roman" w:cs="Times New Roman"/>
          <w:spacing w:val="-6"/>
          <w:sz w:val="28"/>
          <w:szCs w:val="28"/>
        </w:rPr>
        <w:t>жизненного уровня Почетных граждан Динского района.</w:t>
      </w:r>
    </w:p>
    <w:p w:rsidR="00DF7876" w:rsidRDefault="00DF7876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F74538" w:rsidRPr="00F74538" w:rsidRDefault="00B37637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74538">
        <w:rPr>
          <w:rFonts w:ascii="Times New Roman" w:hAnsi="Times New Roman" w:cs="Times New Roman"/>
          <w:spacing w:val="-6"/>
          <w:sz w:val="28"/>
          <w:szCs w:val="28"/>
        </w:rPr>
        <w:t xml:space="preserve">Направление </w:t>
      </w:r>
      <w:r w:rsidR="00CB712E" w:rsidRPr="00F74538">
        <w:rPr>
          <w:rFonts w:ascii="Times New Roman" w:hAnsi="Times New Roman" w:cs="Times New Roman"/>
          <w:spacing w:val="-6"/>
          <w:sz w:val="28"/>
          <w:szCs w:val="28"/>
          <w:lang w:val="en-US"/>
        </w:rPr>
        <w:t>III</w:t>
      </w:r>
      <w:r w:rsidR="00CB712E" w:rsidRPr="00F74538"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BA48D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1C5059" w:rsidRPr="00F74538">
        <w:rPr>
          <w:rFonts w:ascii="Times New Roman" w:hAnsi="Times New Roman" w:cs="Times New Roman"/>
          <w:spacing w:val="-6"/>
          <w:sz w:val="28"/>
          <w:szCs w:val="28"/>
        </w:rPr>
        <w:t>«</w:t>
      </w:r>
      <w:r w:rsidR="002062AE" w:rsidRPr="00F74538">
        <w:rPr>
          <w:rFonts w:ascii="Times New Roman" w:hAnsi="Times New Roman" w:cs="Times New Roman"/>
          <w:spacing w:val="-6"/>
          <w:sz w:val="28"/>
          <w:szCs w:val="28"/>
        </w:rPr>
        <w:t>Дополнительное материальное обеспечение, доплаты к пенсиям</w:t>
      </w:r>
      <w:r w:rsidR="007E07E9">
        <w:rPr>
          <w:rFonts w:ascii="Times New Roman" w:hAnsi="Times New Roman" w:cs="Times New Roman"/>
          <w:spacing w:val="-6"/>
          <w:sz w:val="28"/>
          <w:szCs w:val="28"/>
        </w:rPr>
        <w:t>»</w:t>
      </w:r>
      <w:r w:rsidR="00F74538" w:rsidRPr="00F74538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BA48D2" w:rsidRDefault="001C5059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7F5C">
        <w:rPr>
          <w:rFonts w:ascii="Times New Roman" w:hAnsi="Times New Roman" w:cs="Times New Roman"/>
          <w:color w:val="000000" w:themeColor="text1"/>
          <w:sz w:val="28"/>
          <w:szCs w:val="28"/>
        </w:rPr>
        <w:t>В целях уси</w:t>
      </w:r>
      <w:r w:rsidR="00BA4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ления мер социальной поддержки </w:t>
      </w:r>
      <w:r w:rsidR="00F74538" w:rsidRPr="006C7F5C">
        <w:rPr>
          <w:rFonts w:ascii="Times New Roman" w:hAnsi="Times New Roman" w:cs="Times New Roman"/>
          <w:color w:val="000000" w:themeColor="text1"/>
          <w:sz w:val="28"/>
          <w:szCs w:val="28"/>
        </w:rPr>
        <w:t>лиц, замещавших</w:t>
      </w:r>
      <w:r w:rsidR="00F74538" w:rsidRPr="006C7F5C">
        <w:rPr>
          <w:rFonts w:ascii="Times New Roman" w:hAnsi="Times New Roman"/>
          <w:color w:val="000000" w:themeColor="text1"/>
          <w:sz w:val="28"/>
          <w:szCs w:val="28"/>
        </w:rPr>
        <w:t xml:space="preserve"> муниц</w:t>
      </w:r>
      <w:r w:rsidR="00F74538" w:rsidRPr="006C7F5C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F74538" w:rsidRPr="006C7F5C">
        <w:rPr>
          <w:rFonts w:ascii="Times New Roman" w:hAnsi="Times New Roman"/>
          <w:color w:val="000000" w:themeColor="text1"/>
          <w:sz w:val="28"/>
          <w:szCs w:val="28"/>
        </w:rPr>
        <w:t>пальные должности и должности м</w:t>
      </w:r>
      <w:r w:rsidR="00BA48D2">
        <w:rPr>
          <w:rFonts w:ascii="Times New Roman" w:hAnsi="Times New Roman"/>
          <w:color w:val="000000" w:themeColor="text1"/>
          <w:sz w:val="28"/>
          <w:szCs w:val="28"/>
        </w:rPr>
        <w:t xml:space="preserve">униципальной службы в органах </w:t>
      </w:r>
      <w:r w:rsidR="00F74538" w:rsidRPr="006C7F5C">
        <w:rPr>
          <w:rFonts w:ascii="Times New Roman" w:hAnsi="Times New Roman"/>
          <w:color w:val="000000" w:themeColor="text1"/>
          <w:sz w:val="28"/>
          <w:szCs w:val="28"/>
        </w:rPr>
        <w:t>местно</w:t>
      </w:r>
      <w:r w:rsidR="00BA48D2">
        <w:rPr>
          <w:rFonts w:ascii="Times New Roman" w:hAnsi="Times New Roman"/>
          <w:color w:val="000000" w:themeColor="text1"/>
          <w:sz w:val="28"/>
          <w:szCs w:val="28"/>
        </w:rPr>
        <w:t xml:space="preserve">го    </w:t>
      </w:r>
      <w:r w:rsidR="00F74538" w:rsidRPr="006C7F5C">
        <w:rPr>
          <w:rFonts w:ascii="Times New Roman" w:hAnsi="Times New Roman"/>
          <w:color w:val="000000" w:themeColor="text1"/>
          <w:sz w:val="28"/>
          <w:szCs w:val="28"/>
        </w:rPr>
        <w:t xml:space="preserve">самоуправления </w:t>
      </w:r>
      <w:r w:rsidR="00F74538" w:rsidRPr="006C7F5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Динской район</w:t>
      </w:r>
      <w:r w:rsidR="00BA4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E07E9" w:rsidRPr="006C7F5C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и отдельны</w:t>
      </w:r>
      <w:r w:rsidR="00F26539" w:rsidRPr="006C7F5C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х</w:t>
      </w:r>
      <w:r w:rsidR="00BA48D2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="006E5D02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              </w:t>
      </w:r>
      <w:r w:rsidR="007E07E9" w:rsidRPr="006C7F5C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катего</w:t>
      </w:r>
      <w:r w:rsidR="00BA48D2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ри</w:t>
      </w:r>
      <w:r w:rsidR="00F26539" w:rsidRPr="006C7F5C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й</w:t>
      </w:r>
      <w:r w:rsidR="00BA48D2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="007E07E9" w:rsidRPr="006C7F5C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работников Динского района</w:t>
      </w:r>
      <w:r w:rsidR="00BA48D2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6C7F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со статьей 20 Федерального </w:t>
      </w:r>
      <w:r w:rsidRPr="00026AD7">
        <w:rPr>
          <w:rFonts w:ascii="Times New Roman" w:hAnsi="Times New Roman" w:cs="Times New Roman"/>
          <w:sz w:val="28"/>
          <w:szCs w:val="28"/>
        </w:rPr>
        <w:t>за</w:t>
      </w:r>
      <w:r w:rsidR="00C9350C">
        <w:rPr>
          <w:rFonts w:ascii="Times New Roman" w:hAnsi="Times New Roman" w:cs="Times New Roman"/>
          <w:sz w:val="28"/>
          <w:szCs w:val="28"/>
        </w:rPr>
        <w:t>кона от 06.10.2003</w:t>
      </w:r>
      <w:r w:rsidRPr="00026AD7">
        <w:rPr>
          <w:rFonts w:ascii="Times New Roman" w:hAnsi="Times New Roman" w:cs="Times New Roman"/>
          <w:sz w:val="28"/>
          <w:szCs w:val="28"/>
        </w:rPr>
        <w:t xml:space="preserve"> №</w:t>
      </w:r>
      <w:r w:rsidR="006E5D02">
        <w:rPr>
          <w:rFonts w:ascii="Times New Roman" w:hAnsi="Times New Roman" w:cs="Times New Roman"/>
          <w:sz w:val="28"/>
          <w:szCs w:val="28"/>
        </w:rPr>
        <w:t xml:space="preserve"> </w:t>
      </w:r>
      <w:r w:rsidRPr="00026AD7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</w:t>
      </w:r>
      <w:r w:rsidR="006E5D02">
        <w:rPr>
          <w:rFonts w:ascii="Times New Roman" w:hAnsi="Times New Roman" w:cs="Times New Roman"/>
          <w:sz w:val="28"/>
          <w:szCs w:val="28"/>
        </w:rPr>
        <w:t xml:space="preserve"> </w:t>
      </w:r>
      <w:r w:rsidRPr="00026AD7">
        <w:rPr>
          <w:rFonts w:ascii="Times New Roman" w:hAnsi="Times New Roman" w:cs="Times New Roman"/>
          <w:sz w:val="28"/>
          <w:szCs w:val="28"/>
        </w:rPr>
        <w:t xml:space="preserve">самоуправления в Российской Федерации», </w:t>
      </w:r>
      <w:r w:rsidR="00BA48D2">
        <w:rPr>
          <w:rFonts w:ascii="Times New Roman" w:hAnsi="Times New Roman" w:cs="Times New Roman"/>
          <w:sz w:val="28"/>
          <w:szCs w:val="28"/>
        </w:rPr>
        <w:t>решением С</w:t>
      </w:r>
      <w:r w:rsidR="00092B5F">
        <w:rPr>
          <w:rFonts w:ascii="Times New Roman" w:hAnsi="Times New Roman" w:cs="Times New Roman"/>
          <w:sz w:val="28"/>
          <w:szCs w:val="28"/>
        </w:rPr>
        <w:t>овета  муниципального образования Динской район  от 14.12.2007 № 558-36/1 «Об</w:t>
      </w:r>
      <w:r w:rsidR="00092B5F" w:rsidRPr="00DE5E85">
        <w:rPr>
          <w:rFonts w:ascii="Times New Roman" w:hAnsi="Times New Roman" w:cs="Times New Roman"/>
          <w:sz w:val="28"/>
          <w:szCs w:val="28"/>
        </w:rPr>
        <w:t xml:space="preserve"> утверждении </w:t>
      </w:r>
      <w:r w:rsidR="006E5D0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92B5F" w:rsidRPr="00DE5E85">
        <w:rPr>
          <w:rFonts w:ascii="Times New Roman" w:hAnsi="Times New Roman" w:cs="Times New Roman"/>
          <w:sz w:val="28"/>
          <w:szCs w:val="28"/>
        </w:rPr>
        <w:t>Положения</w:t>
      </w:r>
      <w:proofErr w:type="gramEnd"/>
      <w:r w:rsidR="00092B5F" w:rsidRPr="00DE5E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92B5F" w:rsidRPr="00DE5E85">
        <w:rPr>
          <w:rFonts w:ascii="Times New Roman" w:hAnsi="Times New Roman" w:cs="Times New Roman"/>
          <w:sz w:val="28"/>
          <w:szCs w:val="28"/>
        </w:rPr>
        <w:t xml:space="preserve">о дополнительном материальном обеспечении лиц, замещавших </w:t>
      </w:r>
      <w:r w:rsidR="006E5D0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92B5F" w:rsidRPr="00DE5E85">
        <w:rPr>
          <w:rFonts w:ascii="Times New Roman" w:hAnsi="Times New Roman" w:cs="Times New Roman"/>
          <w:sz w:val="28"/>
          <w:szCs w:val="28"/>
        </w:rPr>
        <w:t xml:space="preserve">выборные муниципальные должности, предусмотренные уставом Динского </w:t>
      </w:r>
      <w:r w:rsidR="006E5D0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92B5F" w:rsidRPr="00DE5E85">
        <w:rPr>
          <w:rFonts w:ascii="Times New Roman" w:hAnsi="Times New Roman" w:cs="Times New Roman"/>
          <w:sz w:val="28"/>
          <w:szCs w:val="28"/>
        </w:rPr>
        <w:t>района, и  муниципальные должности муниципальной службы муниципального образования Динской</w:t>
      </w:r>
      <w:r w:rsidR="008A1414">
        <w:rPr>
          <w:rFonts w:ascii="Times New Roman" w:hAnsi="Times New Roman" w:cs="Times New Roman"/>
          <w:sz w:val="28"/>
          <w:szCs w:val="28"/>
        </w:rPr>
        <w:t xml:space="preserve"> </w:t>
      </w:r>
      <w:r w:rsidR="00092B5F" w:rsidRPr="00DE5E85">
        <w:rPr>
          <w:rFonts w:ascii="Times New Roman" w:hAnsi="Times New Roman" w:cs="Times New Roman"/>
          <w:sz w:val="28"/>
          <w:szCs w:val="28"/>
        </w:rPr>
        <w:t xml:space="preserve">район, депутатов Совета муниципального образования Динской район, осуществлявших депутатскую деятельность без отрыва от </w:t>
      </w:r>
      <w:r w:rsidR="006E5D0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92B5F" w:rsidRPr="00DE5E85">
        <w:rPr>
          <w:rFonts w:ascii="Times New Roman" w:hAnsi="Times New Roman" w:cs="Times New Roman"/>
          <w:sz w:val="28"/>
          <w:szCs w:val="28"/>
        </w:rPr>
        <w:t xml:space="preserve">основной деятельности», </w:t>
      </w:r>
      <w:r w:rsidR="00092B5F" w:rsidRPr="00DE5E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решением  Совета МО Динской район от </w:t>
      </w:r>
      <w:r w:rsidR="00092B5F">
        <w:rPr>
          <w:rFonts w:ascii="Times New Roman" w:hAnsi="Times New Roman" w:cs="Times New Roman"/>
          <w:color w:val="000000" w:themeColor="text1"/>
          <w:sz w:val="28"/>
          <w:szCs w:val="28"/>
        </w:rPr>
        <w:t>27.05.2009</w:t>
      </w:r>
      <w:r w:rsidR="00092B5F" w:rsidRPr="00DE5E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E5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="00092B5F" w:rsidRPr="00DE5E8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092B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928</w:t>
      </w:r>
      <w:r w:rsidR="00092B5F" w:rsidRPr="00DE5E8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092B5F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092B5F" w:rsidRPr="00DE5E85">
        <w:rPr>
          <w:rFonts w:ascii="Times New Roman" w:hAnsi="Times New Roman" w:cs="Times New Roman"/>
          <w:color w:val="000000" w:themeColor="text1"/>
          <w:sz w:val="28"/>
          <w:szCs w:val="28"/>
        </w:rPr>
        <w:t>6/1 «</w:t>
      </w:r>
      <w:r w:rsidR="00092B5F" w:rsidRPr="00DE5E85">
        <w:rPr>
          <w:rFonts w:ascii="Times New Roman" w:hAnsi="Times New Roman" w:cs="Times New Roman"/>
          <w:sz w:val="28"/>
          <w:szCs w:val="28"/>
        </w:rPr>
        <w:t>Об утверждении Положения о дополнительных мерах социальн</w:t>
      </w:r>
      <w:r w:rsidR="008A1414">
        <w:rPr>
          <w:rFonts w:ascii="Times New Roman" w:hAnsi="Times New Roman" w:cs="Times New Roman"/>
          <w:sz w:val="28"/>
          <w:szCs w:val="28"/>
        </w:rPr>
        <w:t xml:space="preserve">ой </w:t>
      </w:r>
      <w:r w:rsidR="00092B5F" w:rsidRPr="00DE5E85">
        <w:rPr>
          <w:rFonts w:ascii="Times New Roman" w:hAnsi="Times New Roman" w:cs="Times New Roman"/>
          <w:sz w:val="28"/>
          <w:szCs w:val="28"/>
        </w:rPr>
        <w:t>поддержки отдельных категорий работников Динского района»,</w:t>
      </w:r>
      <w:r w:rsidR="006E5D0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026AD7">
        <w:rPr>
          <w:rFonts w:ascii="Times New Roman" w:hAnsi="Times New Roman" w:cs="Times New Roman"/>
          <w:sz w:val="28"/>
          <w:szCs w:val="28"/>
        </w:rPr>
        <w:t>статьями 23</w:t>
      </w:r>
      <w:proofErr w:type="gramEnd"/>
      <w:r w:rsidRPr="00026AD7">
        <w:rPr>
          <w:rFonts w:ascii="Times New Roman" w:hAnsi="Times New Roman" w:cs="Times New Roman"/>
          <w:sz w:val="28"/>
          <w:szCs w:val="28"/>
        </w:rPr>
        <w:t>, 48, 56 Устава муниципал</w:t>
      </w:r>
      <w:r w:rsidR="00082E6D" w:rsidRPr="00026AD7">
        <w:rPr>
          <w:rFonts w:ascii="Times New Roman" w:hAnsi="Times New Roman" w:cs="Times New Roman"/>
          <w:sz w:val="28"/>
          <w:szCs w:val="28"/>
        </w:rPr>
        <w:t xml:space="preserve">ьного образования Динской район принято решение о </w:t>
      </w:r>
      <w:r w:rsidR="00026AD7" w:rsidRPr="00026AD7">
        <w:rPr>
          <w:rFonts w:ascii="Times New Roman" w:hAnsi="Times New Roman" w:cs="Times New Roman"/>
          <w:sz w:val="28"/>
          <w:szCs w:val="28"/>
        </w:rPr>
        <w:t>ежемесячной денежной выплате, осуществляемой в связи с прекращ</w:t>
      </w:r>
      <w:r w:rsidR="00026AD7" w:rsidRPr="00026AD7">
        <w:rPr>
          <w:rFonts w:ascii="Times New Roman" w:hAnsi="Times New Roman" w:cs="Times New Roman"/>
          <w:sz w:val="28"/>
          <w:szCs w:val="28"/>
        </w:rPr>
        <w:t>е</w:t>
      </w:r>
      <w:r w:rsidR="00026AD7" w:rsidRPr="00026AD7">
        <w:rPr>
          <w:rFonts w:ascii="Times New Roman" w:hAnsi="Times New Roman" w:cs="Times New Roman"/>
          <w:sz w:val="28"/>
          <w:szCs w:val="28"/>
        </w:rPr>
        <w:t xml:space="preserve">нием исполнения депутатских </w:t>
      </w:r>
      <w:r w:rsidR="004F53C8">
        <w:rPr>
          <w:rFonts w:ascii="Times New Roman" w:hAnsi="Times New Roman" w:cs="Times New Roman"/>
          <w:sz w:val="28"/>
          <w:szCs w:val="28"/>
        </w:rPr>
        <w:t xml:space="preserve">полномочий, замещения выборной </w:t>
      </w:r>
      <w:r w:rsidR="00026AD7" w:rsidRPr="00026AD7">
        <w:rPr>
          <w:rFonts w:ascii="Times New Roman" w:hAnsi="Times New Roman" w:cs="Times New Roman"/>
          <w:sz w:val="28"/>
          <w:szCs w:val="28"/>
        </w:rPr>
        <w:t>муниципал</w:t>
      </w:r>
      <w:r w:rsidR="00026AD7" w:rsidRPr="00026AD7">
        <w:rPr>
          <w:rFonts w:ascii="Times New Roman" w:hAnsi="Times New Roman" w:cs="Times New Roman"/>
          <w:sz w:val="28"/>
          <w:szCs w:val="28"/>
        </w:rPr>
        <w:t>ь</w:t>
      </w:r>
      <w:r w:rsidR="00026AD7" w:rsidRPr="00026AD7">
        <w:rPr>
          <w:rFonts w:ascii="Times New Roman" w:hAnsi="Times New Roman" w:cs="Times New Roman"/>
          <w:sz w:val="28"/>
          <w:szCs w:val="28"/>
        </w:rPr>
        <w:t xml:space="preserve">ной должности и муниципальной должности муниципальной службы </w:t>
      </w:r>
      <w:r w:rsidR="004F53C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26AD7" w:rsidRPr="00026AD7">
        <w:rPr>
          <w:rFonts w:ascii="Times New Roman" w:hAnsi="Times New Roman" w:cs="Times New Roman"/>
          <w:sz w:val="28"/>
          <w:szCs w:val="28"/>
        </w:rPr>
        <w:t>муниципального образования Динской район при выходе на пенсию.</w:t>
      </w:r>
      <w:r w:rsidR="00BA48D2" w:rsidRPr="00BA48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8D2" w:rsidRPr="00026AD7" w:rsidRDefault="00BA48D2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Численность муниципальных служащих, ушедших на пенсию с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пальной службы, в настоящее время составляет 5</w:t>
      </w:r>
      <w:r w:rsidR="008A141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человек. Численность </w:t>
      </w:r>
      <w:r w:rsidR="004F53C8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муни</w:t>
      </w:r>
      <w:r w:rsidR="0085641A">
        <w:rPr>
          <w:rFonts w:ascii="Times New Roman" w:hAnsi="Times New Roman" w:cs="Times New Roman"/>
          <w:sz w:val="28"/>
          <w:szCs w:val="28"/>
        </w:rPr>
        <w:t xml:space="preserve">ципальных служащих, достигших </w:t>
      </w:r>
      <w:r>
        <w:rPr>
          <w:rFonts w:ascii="Times New Roman" w:hAnsi="Times New Roman" w:cs="Times New Roman"/>
          <w:sz w:val="28"/>
          <w:szCs w:val="28"/>
        </w:rPr>
        <w:t>55 лет и 60 лет, имеющих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ный стаж 15 лет  и более, составляет 1</w:t>
      </w:r>
      <w:r w:rsidR="008A14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026AD7" w:rsidRPr="006C7F5C" w:rsidRDefault="00026AD7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7F5C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Принятие </w:t>
      </w:r>
      <w:r w:rsidR="00E01B96" w:rsidRPr="006C7F5C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п</w:t>
      </w:r>
      <w:r w:rsidRPr="006C7F5C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рограммы позволит частично решить проблему повышения </w:t>
      </w:r>
      <w:r w:rsidR="004F53C8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              </w:t>
      </w:r>
      <w:r w:rsidRPr="006C7F5C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жизненного уровня </w:t>
      </w:r>
      <w:r w:rsidRPr="006C7F5C">
        <w:rPr>
          <w:rFonts w:ascii="Times New Roman" w:hAnsi="Times New Roman" w:cs="Times New Roman"/>
          <w:color w:val="000000" w:themeColor="text1"/>
          <w:sz w:val="28"/>
          <w:szCs w:val="28"/>
        </w:rPr>
        <w:t>лиц,</w:t>
      </w:r>
      <w:r w:rsidR="00E01B96" w:rsidRPr="006C7F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замещавших</w:t>
      </w:r>
      <w:r w:rsidR="00E01B96" w:rsidRPr="006C7F5C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муниципальные должности и должности муни</w:t>
      </w:r>
      <w:r w:rsidR="004F53C8">
        <w:rPr>
          <w:rFonts w:ascii="Times New Roman" w:hAnsi="Times New Roman"/>
          <w:color w:val="000000" w:themeColor="text1"/>
          <w:sz w:val="28"/>
          <w:szCs w:val="28"/>
        </w:rPr>
        <w:t xml:space="preserve">ципальной службы в органах </w:t>
      </w:r>
      <w:r w:rsidR="00E01B96" w:rsidRPr="006C7F5C">
        <w:rPr>
          <w:rFonts w:ascii="Times New Roman" w:hAnsi="Times New Roman"/>
          <w:color w:val="000000" w:themeColor="text1"/>
          <w:sz w:val="28"/>
          <w:szCs w:val="28"/>
        </w:rPr>
        <w:t>местного</w:t>
      </w:r>
      <w:r w:rsidR="004F53C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01B96" w:rsidRPr="006C7F5C">
        <w:rPr>
          <w:rFonts w:ascii="Times New Roman" w:hAnsi="Times New Roman"/>
          <w:color w:val="000000" w:themeColor="text1"/>
          <w:sz w:val="28"/>
          <w:szCs w:val="28"/>
        </w:rPr>
        <w:t xml:space="preserve">самоуправления </w:t>
      </w:r>
      <w:r w:rsidR="00E01B96" w:rsidRPr="006C7F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Динской район </w:t>
      </w:r>
      <w:r w:rsidR="00E62527" w:rsidRPr="006C7F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E62527" w:rsidRPr="006C7F5C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отдельны</w:t>
      </w:r>
      <w:r w:rsidR="003442C9" w:rsidRPr="006C7F5C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х</w:t>
      </w:r>
      <w:r w:rsidR="00E62527" w:rsidRPr="006C7F5C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категори</w:t>
      </w:r>
      <w:r w:rsidR="003442C9" w:rsidRPr="006C7F5C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й</w:t>
      </w:r>
      <w:r w:rsidR="00E62527" w:rsidRPr="006C7F5C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работников Динского </w:t>
      </w:r>
      <w:r w:rsidR="004F53C8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                   </w:t>
      </w:r>
      <w:r w:rsidR="00E62527" w:rsidRPr="006C7F5C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района</w:t>
      </w:r>
      <w:r w:rsidR="004F53C8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6C7F5C">
        <w:rPr>
          <w:rFonts w:ascii="Times New Roman" w:hAnsi="Times New Roman" w:cs="Times New Roman"/>
          <w:color w:val="000000" w:themeColor="text1"/>
          <w:sz w:val="28"/>
          <w:szCs w:val="28"/>
        </w:rPr>
        <w:t>при выходе на пенсию.</w:t>
      </w:r>
    </w:p>
    <w:p w:rsidR="0059594A" w:rsidRDefault="0059594A" w:rsidP="00BA48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4802" w:rsidRPr="00C51F5A" w:rsidRDefault="004468B9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4A">
        <w:rPr>
          <w:rFonts w:ascii="Times New Roman" w:hAnsi="Times New Roman" w:cs="Times New Roman"/>
          <w:sz w:val="28"/>
          <w:szCs w:val="28"/>
        </w:rPr>
        <w:t>Направление</w:t>
      </w:r>
      <w:r w:rsidR="00BA48D2">
        <w:rPr>
          <w:rFonts w:ascii="Times New Roman" w:hAnsi="Times New Roman" w:cs="Times New Roman"/>
          <w:sz w:val="28"/>
          <w:szCs w:val="28"/>
        </w:rPr>
        <w:t xml:space="preserve"> </w:t>
      </w:r>
      <w:r w:rsidR="001C5059" w:rsidRPr="0059594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1C5059" w:rsidRPr="0059594A">
        <w:rPr>
          <w:rFonts w:ascii="Times New Roman" w:hAnsi="Times New Roman" w:cs="Times New Roman"/>
          <w:sz w:val="28"/>
          <w:szCs w:val="28"/>
        </w:rPr>
        <w:t xml:space="preserve">. </w:t>
      </w:r>
      <w:r w:rsidR="00774802" w:rsidRPr="0059594A">
        <w:rPr>
          <w:rFonts w:ascii="Times New Roman" w:hAnsi="Times New Roman" w:cs="Times New Roman"/>
          <w:sz w:val="28"/>
          <w:szCs w:val="28"/>
        </w:rPr>
        <w:t>«Памятные даты и знаменательные события</w:t>
      </w:r>
      <w:r w:rsidR="001C5059" w:rsidRPr="0059594A">
        <w:rPr>
          <w:rFonts w:ascii="Times New Roman" w:hAnsi="Times New Roman" w:cs="Times New Roman"/>
          <w:sz w:val="28"/>
          <w:szCs w:val="28"/>
        </w:rPr>
        <w:t>»</w:t>
      </w:r>
      <w:r w:rsidR="0059594A" w:rsidRPr="0059594A">
        <w:rPr>
          <w:rFonts w:ascii="Times New Roman" w:hAnsi="Times New Roman" w:cs="Times New Roman"/>
          <w:sz w:val="28"/>
          <w:szCs w:val="28"/>
        </w:rPr>
        <w:t>.</w:t>
      </w:r>
    </w:p>
    <w:p w:rsidR="0030456F" w:rsidRDefault="005D294B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456F">
        <w:rPr>
          <w:rFonts w:ascii="Times New Roman" w:hAnsi="Times New Roman" w:cs="Times New Roman"/>
          <w:sz w:val="28"/>
          <w:szCs w:val="28"/>
        </w:rPr>
        <w:t>В муниципальном образовании Динской район работа по подготовке</w:t>
      </w:r>
      <w:r w:rsidR="0059594A">
        <w:rPr>
          <w:rFonts w:ascii="Times New Roman" w:hAnsi="Times New Roman" w:cs="Times New Roman"/>
          <w:sz w:val="28"/>
          <w:szCs w:val="28"/>
        </w:rPr>
        <w:t xml:space="preserve"> и проведению</w:t>
      </w:r>
      <w:r w:rsidRPr="0030456F">
        <w:rPr>
          <w:rFonts w:ascii="Times New Roman" w:hAnsi="Times New Roman" w:cs="Times New Roman"/>
          <w:sz w:val="28"/>
          <w:szCs w:val="28"/>
        </w:rPr>
        <w:t xml:space="preserve"> мероприятий к </w:t>
      </w:r>
      <w:r w:rsidR="0059594A">
        <w:rPr>
          <w:rFonts w:ascii="Times New Roman" w:hAnsi="Times New Roman" w:cs="Times New Roman"/>
          <w:sz w:val="28"/>
          <w:szCs w:val="28"/>
        </w:rPr>
        <w:t xml:space="preserve">памятным и </w:t>
      </w:r>
      <w:r w:rsidRPr="0030456F">
        <w:rPr>
          <w:rFonts w:ascii="Times New Roman" w:hAnsi="Times New Roman" w:cs="Times New Roman"/>
          <w:sz w:val="28"/>
          <w:szCs w:val="28"/>
        </w:rPr>
        <w:t xml:space="preserve">знаменательным датам </w:t>
      </w:r>
      <w:r w:rsidR="0059594A">
        <w:rPr>
          <w:rFonts w:ascii="Times New Roman" w:hAnsi="Times New Roman" w:cs="Times New Roman"/>
          <w:sz w:val="28"/>
          <w:szCs w:val="28"/>
        </w:rPr>
        <w:t>всех уровней осуществляется на постоянной основе.</w:t>
      </w:r>
      <w:r w:rsidRPr="0030456F">
        <w:rPr>
          <w:rFonts w:ascii="Times New Roman" w:hAnsi="Times New Roman" w:cs="Times New Roman"/>
          <w:sz w:val="28"/>
          <w:szCs w:val="28"/>
        </w:rPr>
        <w:t xml:space="preserve"> Мероприятия  программы  являются </w:t>
      </w:r>
      <w:r w:rsidR="004F53C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0456F">
        <w:rPr>
          <w:rFonts w:ascii="Times New Roman" w:hAnsi="Times New Roman" w:cs="Times New Roman"/>
          <w:sz w:val="28"/>
          <w:szCs w:val="28"/>
        </w:rPr>
        <w:t>необходимым звеном в этой работе</w:t>
      </w:r>
      <w:r w:rsidR="0030456F" w:rsidRPr="0030456F">
        <w:rPr>
          <w:rFonts w:ascii="Times New Roman" w:hAnsi="Times New Roman" w:cs="Times New Roman"/>
          <w:sz w:val="28"/>
          <w:szCs w:val="28"/>
        </w:rPr>
        <w:t>.</w:t>
      </w:r>
    </w:p>
    <w:p w:rsidR="001531C4" w:rsidRPr="0030456F" w:rsidRDefault="001531C4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15A7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15A7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проведено более 136</w:t>
      </w:r>
      <w:r w:rsidRPr="007C15A7">
        <w:rPr>
          <w:rFonts w:ascii="Times New Roman" w:hAnsi="Times New Roman" w:cs="Times New Roman"/>
          <w:sz w:val="28"/>
          <w:szCs w:val="28"/>
        </w:rPr>
        <w:t xml:space="preserve"> мероприятий,</w:t>
      </w:r>
      <w:r>
        <w:rPr>
          <w:rFonts w:ascii="Times New Roman" w:hAnsi="Times New Roman" w:cs="Times New Roman"/>
          <w:sz w:val="28"/>
          <w:szCs w:val="28"/>
        </w:rPr>
        <w:t xml:space="preserve"> а в течение 8 месяцев  2014 го</w:t>
      </w:r>
      <w:r w:rsidR="00D25271">
        <w:rPr>
          <w:rFonts w:ascii="Times New Roman" w:hAnsi="Times New Roman" w:cs="Times New Roman"/>
          <w:sz w:val="28"/>
          <w:szCs w:val="28"/>
        </w:rPr>
        <w:t>да -</w:t>
      </w:r>
      <w:r w:rsidR="00164F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 более 102 мероприяти</w:t>
      </w:r>
      <w:r w:rsidR="00D25271">
        <w:rPr>
          <w:rFonts w:ascii="Times New Roman" w:hAnsi="Times New Roman" w:cs="Times New Roman"/>
          <w:sz w:val="28"/>
          <w:szCs w:val="28"/>
        </w:rPr>
        <w:t>й</w:t>
      </w:r>
      <w:r w:rsidR="00164F9E">
        <w:rPr>
          <w:rFonts w:ascii="Times New Roman" w:hAnsi="Times New Roman" w:cs="Times New Roman"/>
          <w:sz w:val="28"/>
          <w:szCs w:val="28"/>
        </w:rPr>
        <w:t xml:space="preserve"> к памятным </w:t>
      </w:r>
      <w:r w:rsidR="00791661">
        <w:rPr>
          <w:rFonts w:ascii="Times New Roman" w:hAnsi="Times New Roman" w:cs="Times New Roman"/>
          <w:sz w:val="28"/>
          <w:szCs w:val="28"/>
        </w:rPr>
        <w:t xml:space="preserve">датам и знаменательным </w:t>
      </w:r>
      <w:r w:rsidR="004F53C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91661">
        <w:rPr>
          <w:rFonts w:ascii="Times New Roman" w:hAnsi="Times New Roman" w:cs="Times New Roman"/>
          <w:sz w:val="28"/>
          <w:szCs w:val="28"/>
        </w:rPr>
        <w:t>событиям</w:t>
      </w:r>
      <w:r w:rsidR="00BA48D2">
        <w:rPr>
          <w:rFonts w:ascii="Times New Roman" w:hAnsi="Times New Roman" w:cs="Times New Roman"/>
          <w:sz w:val="28"/>
          <w:szCs w:val="28"/>
        </w:rPr>
        <w:t xml:space="preserve"> районного, краевого и государственного значения.</w:t>
      </w:r>
    </w:p>
    <w:p w:rsidR="001531C4" w:rsidRPr="007708E3" w:rsidRDefault="001531C4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Calibri"/>
          <w:sz w:val="28"/>
          <w:szCs w:val="28"/>
        </w:rPr>
      </w:pPr>
      <w:r w:rsidRPr="007708E3">
        <w:rPr>
          <w:rFonts w:ascii="Times New Roman" w:hAnsi="Times New Roman" w:cs="Calibri"/>
          <w:sz w:val="28"/>
          <w:szCs w:val="28"/>
        </w:rPr>
        <w:t>Принятие</w:t>
      </w:r>
      <w:r>
        <w:rPr>
          <w:rFonts w:ascii="Times New Roman" w:hAnsi="Times New Roman" w:cs="Calibri"/>
          <w:sz w:val="28"/>
          <w:szCs w:val="28"/>
        </w:rPr>
        <w:t xml:space="preserve"> муниципальной п</w:t>
      </w:r>
      <w:r w:rsidRPr="007708E3">
        <w:rPr>
          <w:rFonts w:ascii="Times New Roman" w:hAnsi="Times New Roman" w:cs="Calibri"/>
          <w:sz w:val="28"/>
          <w:szCs w:val="28"/>
        </w:rPr>
        <w:t xml:space="preserve">рограммы позволит обеспечить сохранение уважения к важнейшим событиям в истории </w:t>
      </w:r>
      <w:r w:rsidR="00D25271">
        <w:rPr>
          <w:rFonts w:ascii="Times New Roman" w:hAnsi="Times New Roman" w:cs="Calibri"/>
          <w:sz w:val="28"/>
          <w:szCs w:val="28"/>
        </w:rPr>
        <w:t>нашего Отечества</w:t>
      </w:r>
      <w:r w:rsidRPr="007708E3">
        <w:rPr>
          <w:rFonts w:ascii="Times New Roman" w:hAnsi="Times New Roman" w:cs="Calibri"/>
          <w:sz w:val="28"/>
          <w:szCs w:val="28"/>
        </w:rPr>
        <w:t xml:space="preserve">, укрепление нравственных ценностей, единства и дружбы народов, формирование </w:t>
      </w:r>
      <w:r w:rsidR="004F53C8">
        <w:rPr>
          <w:rFonts w:ascii="Times New Roman" w:hAnsi="Times New Roman" w:cs="Calibri"/>
          <w:sz w:val="28"/>
          <w:szCs w:val="28"/>
        </w:rPr>
        <w:t xml:space="preserve">                    </w:t>
      </w:r>
      <w:r w:rsidRPr="007708E3">
        <w:rPr>
          <w:rFonts w:ascii="Times New Roman" w:hAnsi="Times New Roman" w:cs="Calibri"/>
          <w:sz w:val="28"/>
          <w:szCs w:val="28"/>
        </w:rPr>
        <w:t>уважительного отношения к трудовым и военным подвигам старшего поколения</w:t>
      </w:r>
      <w:r w:rsidR="00D25271">
        <w:rPr>
          <w:rFonts w:ascii="Times New Roman" w:hAnsi="Times New Roman" w:cs="Calibri"/>
          <w:sz w:val="28"/>
          <w:szCs w:val="28"/>
        </w:rPr>
        <w:t>,</w:t>
      </w:r>
      <w:r w:rsidRPr="007708E3">
        <w:rPr>
          <w:rFonts w:ascii="Times New Roman" w:hAnsi="Times New Roman" w:cs="Calibri"/>
          <w:sz w:val="28"/>
          <w:szCs w:val="28"/>
        </w:rPr>
        <w:t xml:space="preserve"> а также ознаменование праздничных дней и памятных дат истории </w:t>
      </w:r>
      <w:r w:rsidR="00D25271">
        <w:rPr>
          <w:rFonts w:ascii="Times New Roman" w:hAnsi="Times New Roman" w:cs="Calibri"/>
          <w:sz w:val="28"/>
          <w:szCs w:val="28"/>
        </w:rPr>
        <w:t xml:space="preserve">нашего </w:t>
      </w:r>
      <w:r w:rsidR="004F53C8">
        <w:rPr>
          <w:rFonts w:ascii="Times New Roman" w:hAnsi="Times New Roman" w:cs="Calibri"/>
          <w:sz w:val="28"/>
          <w:szCs w:val="28"/>
        </w:rPr>
        <w:t xml:space="preserve">                </w:t>
      </w:r>
      <w:r w:rsidR="00D25271">
        <w:rPr>
          <w:rFonts w:ascii="Times New Roman" w:hAnsi="Times New Roman" w:cs="Calibri"/>
          <w:sz w:val="28"/>
          <w:szCs w:val="28"/>
        </w:rPr>
        <w:t>Отечества,</w:t>
      </w:r>
      <w:r w:rsidRPr="007708E3">
        <w:rPr>
          <w:rFonts w:ascii="Times New Roman" w:hAnsi="Times New Roman" w:cs="Calibri"/>
          <w:sz w:val="28"/>
          <w:szCs w:val="28"/>
        </w:rPr>
        <w:t xml:space="preserve"> Кубани</w:t>
      </w:r>
      <w:r>
        <w:rPr>
          <w:rFonts w:ascii="Times New Roman" w:hAnsi="Times New Roman" w:cs="Calibri"/>
          <w:sz w:val="28"/>
          <w:szCs w:val="28"/>
        </w:rPr>
        <w:t xml:space="preserve"> и муниципального образования  Динской район</w:t>
      </w:r>
      <w:r w:rsidRPr="007708E3">
        <w:rPr>
          <w:rFonts w:ascii="Times New Roman" w:hAnsi="Times New Roman" w:cs="Calibri"/>
          <w:sz w:val="28"/>
          <w:szCs w:val="28"/>
        </w:rPr>
        <w:t>.</w:t>
      </w:r>
    </w:p>
    <w:p w:rsidR="005D294B" w:rsidRPr="0030456F" w:rsidRDefault="00D25271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30456F" w:rsidRPr="0030456F">
        <w:rPr>
          <w:rFonts w:ascii="Times New Roman" w:hAnsi="Times New Roman" w:cs="Times New Roman"/>
          <w:sz w:val="28"/>
          <w:szCs w:val="28"/>
        </w:rPr>
        <w:t>пр</w:t>
      </w:r>
      <w:r w:rsidR="005D294B" w:rsidRPr="0030456F">
        <w:rPr>
          <w:rFonts w:ascii="Times New Roman" w:hAnsi="Times New Roman" w:cs="Times New Roman"/>
          <w:sz w:val="28"/>
          <w:szCs w:val="28"/>
        </w:rPr>
        <w:t>ограмм</w:t>
      </w:r>
      <w:r>
        <w:rPr>
          <w:rFonts w:ascii="Times New Roman" w:hAnsi="Times New Roman" w:cs="Times New Roman"/>
          <w:sz w:val="28"/>
          <w:szCs w:val="28"/>
        </w:rPr>
        <w:t>ы предполагаются</w:t>
      </w:r>
      <w:r w:rsidR="005D294B" w:rsidRPr="0030456F">
        <w:rPr>
          <w:rFonts w:ascii="Times New Roman" w:hAnsi="Times New Roman" w:cs="Times New Roman"/>
          <w:sz w:val="28"/>
          <w:szCs w:val="28"/>
        </w:rPr>
        <w:t xml:space="preserve"> мероприятия по чествованию от имени администрации </w:t>
      </w:r>
      <w:r w:rsidR="0030456F" w:rsidRPr="0030456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Динской район </w:t>
      </w:r>
      <w:r w:rsidR="005D294B" w:rsidRPr="0030456F">
        <w:rPr>
          <w:rFonts w:ascii="Times New Roman" w:hAnsi="Times New Roman" w:cs="Times New Roman"/>
          <w:sz w:val="28"/>
          <w:szCs w:val="28"/>
        </w:rPr>
        <w:t xml:space="preserve"> известных жителей</w:t>
      </w:r>
      <w:r w:rsidR="001531C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D294B" w:rsidRPr="0030456F">
        <w:rPr>
          <w:rFonts w:ascii="Times New Roman" w:hAnsi="Times New Roman" w:cs="Times New Roman"/>
          <w:sz w:val="28"/>
          <w:szCs w:val="28"/>
        </w:rPr>
        <w:t>, внесших значительный вклад в развитие Краснодарского края</w:t>
      </w:r>
      <w:r w:rsidR="0030456F" w:rsidRPr="0030456F">
        <w:rPr>
          <w:rFonts w:ascii="Times New Roman" w:hAnsi="Times New Roman" w:cs="Times New Roman"/>
          <w:sz w:val="28"/>
          <w:szCs w:val="28"/>
        </w:rPr>
        <w:t xml:space="preserve"> и района</w:t>
      </w:r>
      <w:r w:rsidR="001531C4">
        <w:rPr>
          <w:rFonts w:ascii="Times New Roman" w:hAnsi="Times New Roman" w:cs="Times New Roman"/>
          <w:sz w:val="28"/>
          <w:szCs w:val="28"/>
        </w:rPr>
        <w:t xml:space="preserve"> в целом</w:t>
      </w:r>
      <w:r w:rsidR="005D294B" w:rsidRPr="0030456F">
        <w:rPr>
          <w:rFonts w:ascii="Times New Roman" w:hAnsi="Times New Roman" w:cs="Times New Roman"/>
          <w:sz w:val="28"/>
          <w:szCs w:val="28"/>
        </w:rPr>
        <w:t>.</w:t>
      </w:r>
    </w:p>
    <w:p w:rsidR="00965B2C" w:rsidRPr="00DA56B8" w:rsidRDefault="00DF7876" w:rsidP="00BA48D2">
      <w:pPr>
        <w:spacing w:after="0" w:line="240" w:lineRule="auto"/>
        <w:ind w:firstLine="851"/>
        <w:contextualSpacing/>
        <w:jc w:val="both"/>
        <w:rPr>
          <w:color w:val="000000" w:themeColor="text1"/>
        </w:rPr>
      </w:pPr>
      <w:r w:rsidRPr="00DA56B8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В рамках настоящей программы планируется реализация </w:t>
      </w:r>
      <w:r w:rsidRPr="00DA56B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</w:t>
      </w:r>
      <w:r w:rsidR="00DF68AB" w:rsidRPr="00DA56B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одпрограмм</w:t>
      </w:r>
      <w:r w:rsidRPr="00DA56B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</w:t>
      </w:r>
      <w:r w:rsidR="00C9350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965B2C" w:rsidRPr="00DA56B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«Поддержка социально-ориентированных некоммерческих организаций в </w:t>
      </w:r>
      <w:r w:rsidR="004F53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</w:t>
      </w:r>
      <w:r w:rsidR="00965B2C" w:rsidRPr="00DA56B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Динском районе</w:t>
      </w:r>
      <w:r w:rsidRPr="00DA56B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="00965B2C" w:rsidRPr="00DA56B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0D630E" w:rsidRPr="000D630E" w:rsidRDefault="000D630E" w:rsidP="008F695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630E">
        <w:rPr>
          <w:rFonts w:ascii="Times New Roman" w:eastAsia="Times New Roman" w:hAnsi="Times New Roman" w:cs="Times New Roman"/>
          <w:color w:val="000000"/>
          <w:sz w:val="28"/>
          <w:szCs w:val="28"/>
        </w:rPr>
        <w:t>В муниципальном образовании Динской район зарегистрировано 33 соц</w:t>
      </w:r>
      <w:r w:rsidRPr="000D630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D63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ально ориентированных некоммерческих организации (далее – НКО), из них 8 - </w:t>
      </w:r>
      <w:r w:rsidRPr="000D630E">
        <w:rPr>
          <w:rFonts w:ascii="Times New Roman" w:eastAsia="Times New Roman" w:hAnsi="Times New Roman" w:cs="Times New Roman"/>
          <w:sz w:val="28"/>
          <w:szCs w:val="28"/>
        </w:rPr>
        <w:t>местные отделения всероссийских/общероссийских некоммерческих организ</w:t>
      </w:r>
      <w:r w:rsidRPr="000D630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D630E">
        <w:rPr>
          <w:rFonts w:ascii="Times New Roman" w:eastAsia="Times New Roman" w:hAnsi="Times New Roman" w:cs="Times New Roman"/>
          <w:sz w:val="28"/>
          <w:szCs w:val="28"/>
        </w:rPr>
        <w:t>ций, 25 - местные отделения региональных некоммерческих организаций. Наиболее крупных НКО – 5:</w:t>
      </w:r>
    </w:p>
    <w:p w:rsidR="000D630E" w:rsidRPr="000D630E" w:rsidRDefault="000D630E" w:rsidP="000D630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630E">
        <w:rPr>
          <w:rFonts w:ascii="Times New Roman" w:eastAsia="Times New Roman" w:hAnsi="Times New Roman" w:cs="Times New Roman"/>
          <w:sz w:val="28"/>
          <w:szCs w:val="28"/>
        </w:rPr>
        <w:t>- Динская районная организация краевой общественной организации вет</w:t>
      </w:r>
      <w:r w:rsidRPr="000D630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D630E">
        <w:rPr>
          <w:rFonts w:ascii="Times New Roman" w:eastAsia="Times New Roman" w:hAnsi="Times New Roman" w:cs="Times New Roman"/>
          <w:sz w:val="28"/>
          <w:szCs w:val="28"/>
        </w:rPr>
        <w:t>ранов войны (пенсионеров, инвалидов), труда, Вооруженных сил и правоохран</w:t>
      </w:r>
      <w:r w:rsidRPr="000D630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630E">
        <w:rPr>
          <w:rFonts w:ascii="Times New Roman" w:eastAsia="Times New Roman" w:hAnsi="Times New Roman" w:cs="Times New Roman"/>
          <w:sz w:val="28"/>
          <w:szCs w:val="28"/>
        </w:rPr>
        <w:t>тельных органов;</w:t>
      </w:r>
    </w:p>
    <w:p w:rsidR="000D630E" w:rsidRPr="000D630E" w:rsidRDefault="000D630E" w:rsidP="000D630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630E">
        <w:rPr>
          <w:rFonts w:ascii="Times New Roman" w:eastAsia="Times New Roman" w:hAnsi="Times New Roman" w:cs="Times New Roman"/>
          <w:sz w:val="28"/>
          <w:szCs w:val="28"/>
        </w:rPr>
        <w:t>- Динская районная организация Краснодарской краевой общественной о</w:t>
      </w:r>
      <w:r w:rsidRPr="000D630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0D630E">
        <w:rPr>
          <w:rFonts w:ascii="Times New Roman" w:eastAsia="Times New Roman" w:hAnsi="Times New Roman" w:cs="Times New Roman"/>
          <w:sz w:val="28"/>
          <w:szCs w:val="28"/>
        </w:rPr>
        <w:t>ганизации Всероссийского общества инвалидов;</w:t>
      </w:r>
    </w:p>
    <w:p w:rsidR="000D630E" w:rsidRPr="000D630E" w:rsidRDefault="000D630E" w:rsidP="000D630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630E">
        <w:rPr>
          <w:rFonts w:ascii="Times New Roman" w:eastAsia="Times New Roman" w:hAnsi="Times New Roman" w:cs="Times New Roman"/>
          <w:sz w:val="28"/>
          <w:szCs w:val="28"/>
        </w:rPr>
        <w:t>- Динская районная общественная организация инвалидов Чернобыля;</w:t>
      </w:r>
    </w:p>
    <w:p w:rsidR="000D630E" w:rsidRPr="000D630E" w:rsidRDefault="000D630E" w:rsidP="000D630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630E">
        <w:rPr>
          <w:rFonts w:ascii="Times New Roman" w:eastAsia="Times New Roman" w:hAnsi="Times New Roman" w:cs="Times New Roman"/>
          <w:sz w:val="28"/>
          <w:szCs w:val="28"/>
        </w:rPr>
        <w:t>- Динское районное отделение Краснодарской региональной организации Общероссийской общественной организации «Российский Союз ветеранов А</w:t>
      </w:r>
      <w:r w:rsidRPr="000D630E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0D630E">
        <w:rPr>
          <w:rFonts w:ascii="Times New Roman" w:eastAsia="Times New Roman" w:hAnsi="Times New Roman" w:cs="Times New Roman"/>
          <w:sz w:val="28"/>
          <w:szCs w:val="28"/>
        </w:rPr>
        <w:t>ганистана»;</w:t>
      </w:r>
    </w:p>
    <w:p w:rsidR="000D630E" w:rsidRPr="000D630E" w:rsidRDefault="000D630E" w:rsidP="000D630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630E">
        <w:rPr>
          <w:rFonts w:ascii="Times New Roman" w:eastAsia="Times New Roman" w:hAnsi="Times New Roman" w:cs="Times New Roman"/>
          <w:sz w:val="28"/>
          <w:szCs w:val="28"/>
        </w:rPr>
        <w:t>- Некоммерческая организация многодетных семей муниципального обр</w:t>
      </w:r>
      <w:r w:rsidRPr="000D630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D630E">
        <w:rPr>
          <w:rFonts w:ascii="Times New Roman" w:eastAsia="Times New Roman" w:hAnsi="Times New Roman" w:cs="Times New Roman"/>
          <w:sz w:val="28"/>
          <w:szCs w:val="28"/>
        </w:rPr>
        <w:t>зования Динской район «Большая семья»;</w:t>
      </w:r>
    </w:p>
    <w:p w:rsidR="000D630E" w:rsidRPr="000D630E" w:rsidRDefault="000D630E" w:rsidP="000D630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630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0D63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Динское районное казачье общество  </w:t>
      </w:r>
      <w:proofErr w:type="spellStart"/>
      <w:r w:rsidRPr="000D630E">
        <w:rPr>
          <w:rFonts w:ascii="Times New Roman" w:eastAsia="Times New Roman" w:hAnsi="Times New Roman" w:cs="Times New Roman"/>
          <w:color w:val="000000"/>
          <w:sz w:val="28"/>
          <w:szCs w:val="28"/>
        </w:rPr>
        <w:t>Екатеринодарского</w:t>
      </w:r>
      <w:proofErr w:type="spellEnd"/>
      <w:r w:rsidRPr="000D63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казачьего отдела Кубанского казачьего войска.</w:t>
      </w:r>
    </w:p>
    <w:p w:rsidR="000D630E" w:rsidRPr="000D630E" w:rsidRDefault="000D630E" w:rsidP="008F695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D63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630E">
        <w:rPr>
          <w:rFonts w:ascii="Times New Roman" w:eastAsia="Times New Roman" w:hAnsi="Times New Roman" w:cs="Times New Roman"/>
          <w:color w:val="000000"/>
          <w:sz w:val="28"/>
          <w:szCs w:val="28"/>
        </w:rPr>
        <w:t>Некоммерческие организации, независимо от вида и характера  их де</w:t>
      </w:r>
      <w:r w:rsidRPr="000D630E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D630E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тельности, стремятся к консолидации общества, развитию социального партнё</w:t>
      </w:r>
      <w:r w:rsidRPr="000D630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D630E">
        <w:rPr>
          <w:rFonts w:ascii="Times New Roman" w:eastAsia="Times New Roman" w:hAnsi="Times New Roman" w:cs="Times New Roman"/>
          <w:color w:val="000000"/>
          <w:sz w:val="28"/>
          <w:szCs w:val="28"/>
        </w:rPr>
        <w:t>ства, взаимодействию населения с органами власти, решению проблем насел</w:t>
      </w:r>
      <w:r w:rsidRPr="000D630E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D63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ния. </w:t>
      </w:r>
    </w:p>
    <w:p w:rsidR="000D630E" w:rsidRPr="000D630E" w:rsidRDefault="000D630E" w:rsidP="008F695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D63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Реальной деятельностью социально ориентированные некоммерческие организации стремятся оказать помощь в решении важнейших задач социально-экономического развития Динского района. Их руководители являются членами Общественного совета при главе муниципального образования Динской район. НКО п</w:t>
      </w:r>
      <w:r w:rsidRPr="000D630E">
        <w:rPr>
          <w:rFonts w:ascii="Times New Roman" w:eastAsia="Times New Roman" w:hAnsi="Times New Roman" w:cs="Times New Roman"/>
          <w:sz w:val="28"/>
          <w:szCs w:val="28"/>
        </w:rPr>
        <w:t>остоянно участвуют в районных мероприятиях по воспитанию духовно-нравственных ценностей в молодежной среде, мероприятиях, приуроченных к памятным датам и знаменательным событиям, проводят собственные меропри</w:t>
      </w:r>
      <w:r w:rsidRPr="000D630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0D630E">
        <w:rPr>
          <w:rFonts w:ascii="Times New Roman" w:eastAsia="Times New Roman" w:hAnsi="Times New Roman" w:cs="Times New Roman"/>
          <w:sz w:val="28"/>
          <w:szCs w:val="28"/>
        </w:rPr>
        <w:t xml:space="preserve">тия. </w:t>
      </w:r>
      <w:r w:rsidRPr="000D63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Поэтому сегодня политика в отношении поддержки некоммерческого сект</w:t>
      </w:r>
      <w:r w:rsidRPr="000D63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Pr="000D63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ра направлена  на содействие и помощь, в том числе и финансовую, социально ориентированным  организациям, работающим в интересах района. </w:t>
      </w:r>
    </w:p>
    <w:p w:rsidR="00D01CD5" w:rsidRPr="00DA56B8" w:rsidRDefault="002B584F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56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целью оптимизации взаимодействия органов местного самоуправления и общественных объединений администрация муниципального образования </w:t>
      </w:r>
      <w:r w:rsidR="004C36E7" w:rsidRPr="00DA56B8">
        <w:rPr>
          <w:rFonts w:ascii="Times New Roman" w:hAnsi="Times New Roman" w:cs="Times New Roman"/>
          <w:color w:val="000000" w:themeColor="text1"/>
          <w:sz w:val="28"/>
          <w:szCs w:val="28"/>
        </w:rPr>
        <w:t>Динской район</w:t>
      </w:r>
      <w:r w:rsidRPr="00DA56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намерена продолжать и совершенствовать работу по оказанию финансовой, имущественной и информационной поддержки не только </w:t>
      </w:r>
      <w:r w:rsidR="004F53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 w:rsidRPr="00DA56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общественным организациям ветеранской направленности, но и другим </w:t>
      </w:r>
      <w:r w:rsidR="004F53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</w:t>
      </w:r>
      <w:r w:rsidRPr="00DA56B8">
        <w:rPr>
          <w:rFonts w:ascii="Times New Roman" w:hAnsi="Times New Roman" w:cs="Times New Roman"/>
          <w:color w:val="000000" w:themeColor="text1"/>
          <w:sz w:val="28"/>
          <w:szCs w:val="28"/>
        </w:rPr>
        <w:t>социально ориентированным некоммерческим организациям.</w:t>
      </w:r>
    </w:p>
    <w:p w:rsidR="008452E8" w:rsidRPr="004468B9" w:rsidRDefault="008452E8" w:rsidP="00BA48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DF7876" w:rsidRDefault="00D11D55" w:rsidP="00164F9E">
      <w:pPr>
        <w:pStyle w:val="ConsPlusNormal"/>
        <w:widowControl/>
        <w:numPr>
          <w:ilvl w:val="0"/>
          <w:numId w:val="1"/>
        </w:num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Цели, задачи и целевые показатели, </w:t>
      </w:r>
      <w:r w:rsidR="00064D57" w:rsidRPr="00C853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сроки и этапы</w:t>
      </w:r>
    </w:p>
    <w:p w:rsidR="00064D57" w:rsidRDefault="00064D57" w:rsidP="00164F9E">
      <w:pPr>
        <w:pStyle w:val="ConsPlusNormal"/>
        <w:widowControl/>
        <w:ind w:left="720" w:firstLine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853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реализации программы</w:t>
      </w:r>
    </w:p>
    <w:p w:rsidR="00EE3968" w:rsidRDefault="006A6879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0755">
        <w:rPr>
          <w:rFonts w:ascii="Times New Roman" w:hAnsi="Times New Roman" w:cs="Times New Roman"/>
          <w:color w:val="000000" w:themeColor="text1"/>
          <w:sz w:val="28"/>
          <w:szCs w:val="28"/>
        </w:rPr>
        <w:t>Основн</w:t>
      </w:r>
      <w:r w:rsidR="00C9350C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4007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цел</w:t>
      </w:r>
      <w:r w:rsidR="00C9350C">
        <w:rPr>
          <w:rFonts w:ascii="Times New Roman" w:hAnsi="Times New Roman" w:cs="Times New Roman"/>
          <w:color w:val="000000" w:themeColor="text1"/>
          <w:sz w:val="28"/>
          <w:szCs w:val="28"/>
        </w:rPr>
        <w:t>ью</w:t>
      </w:r>
      <w:r w:rsidRPr="004007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17F3F" w:rsidRPr="00400755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400755">
        <w:rPr>
          <w:rFonts w:ascii="Times New Roman" w:hAnsi="Times New Roman" w:cs="Times New Roman"/>
          <w:color w:val="000000" w:themeColor="text1"/>
          <w:sz w:val="28"/>
          <w:szCs w:val="28"/>
        </w:rPr>
        <w:t>рограммы явля</w:t>
      </w:r>
      <w:r w:rsidR="00C9350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400755">
        <w:rPr>
          <w:rFonts w:ascii="Times New Roman" w:hAnsi="Times New Roman" w:cs="Times New Roman"/>
          <w:color w:val="000000" w:themeColor="text1"/>
          <w:sz w:val="28"/>
          <w:szCs w:val="28"/>
        </w:rPr>
        <w:t>тся</w:t>
      </w:r>
      <w:r w:rsidR="000D63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4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совершенствование и </w:t>
      </w:r>
      <w:r w:rsidR="00EE3968" w:rsidRPr="00EE3968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гражданского общества в муниципаль</w:t>
      </w:r>
      <w:r w:rsidR="00164F9E">
        <w:rPr>
          <w:rFonts w:ascii="Times New Roman" w:hAnsi="Times New Roman" w:cs="Times New Roman"/>
          <w:color w:val="000000" w:themeColor="text1"/>
          <w:sz w:val="28"/>
          <w:szCs w:val="28"/>
        </w:rPr>
        <w:t>ном образовании Динской район, форм</w:t>
      </w:r>
      <w:r w:rsidR="00164F9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164F9E">
        <w:rPr>
          <w:rFonts w:ascii="Times New Roman" w:hAnsi="Times New Roman" w:cs="Times New Roman"/>
          <w:color w:val="000000" w:themeColor="text1"/>
          <w:sz w:val="28"/>
          <w:szCs w:val="28"/>
        </w:rPr>
        <w:t>рование механизм</w:t>
      </w:r>
      <w:r w:rsidR="00C9350C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EE3968" w:rsidRPr="00EE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социальной</w:t>
      </w:r>
      <w:r w:rsidR="00164F9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E3968" w:rsidRPr="00EE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политической </w:t>
      </w:r>
      <w:r w:rsidR="00164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этнополитической </w:t>
      </w:r>
      <w:r w:rsidR="00EE3968" w:rsidRPr="00EE3968">
        <w:rPr>
          <w:rFonts w:ascii="Times New Roman" w:hAnsi="Times New Roman" w:cs="Times New Roman"/>
          <w:color w:val="000000" w:themeColor="text1"/>
          <w:sz w:val="28"/>
          <w:szCs w:val="28"/>
        </w:rPr>
        <w:t>стабильн</w:t>
      </w:r>
      <w:r w:rsidR="00EE3968" w:rsidRPr="00EE396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EE3968" w:rsidRPr="00EE3968">
        <w:rPr>
          <w:rFonts w:ascii="Times New Roman" w:hAnsi="Times New Roman" w:cs="Times New Roman"/>
          <w:color w:val="000000" w:themeColor="text1"/>
          <w:sz w:val="28"/>
          <w:szCs w:val="28"/>
        </w:rPr>
        <w:t>сти</w:t>
      </w:r>
      <w:r w:rsidR="00164F9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30F06" w:rsidRDefault="006A6879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0755">
        <w:rPr>
          <w:rFonts w:ascii="Times New Roman" w:hAnsi="Times New Roman" w:cs="Times New Roman"/>
          <w:color w:val="000000" w:themeColor="text1"/>
          <w:sz w:val="28"/>
          <w:szCs w:val="28"/>
        </w:rPr>
        <w:t>Для достижения поставленн</w:t>
      </w:r>
      <w:r w:rsidR="00164F9E">
        <w:rPr>
          <w:rFonts w:ascii="Times New Roman" w:hAnsi="Times New Roman" w:cs="Times New Roman"/>
          <w:color w:val="000000" w:themeColor="text1"/>
          <w:sz w:val="28"/>
          <w:szCs w:val="28"/>
        </w:rPr>
        <w:t>ой цели</w:t>
      </w:r>
      <w:r w:rsidRPr="004007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необходимо решение следующих </w:t>
      </w:r>
      <w:r w:rsidR="004F53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Pr="00400755">
        <w:rPr>
          <w:rFonts w:ascii="Times New Roman" w:hAnsi="Times New Roman" w:cs="Times New Roman"/>
          <w:color w:val="000000" w:themeColor="text1"/>
          <w:sz w:val="28"/>
          <w:szCs w:val="28"/>
        </w:rPr>
        <w:t>задач:</w:t>
      </w:r>
    </w:p>
    <w:p w:rsidR="00153358" w:rsidRDefault="00153358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153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содействие развитию институтов гражданского общества  и укреплению единства российской нации, обеспечение взаимодействия органов местного </w:t>
      </w:r>
      <w:r w:rsidR="004F53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Pr="00153358">
        <w:rPr>
          <w:rFonts w:ascii="Times New Roman" w:hAnsi="Times New Roman" w:cs="Times New Roman"/>
          <w:color w:val="000000" w:themeColor="text1"/>
          <w:sz w:val="28"/>
          <w:szCs w:val="28"/>
        </w:rPr>
        <w:t>са</w:t>
      </w:r>
      <w:r w:rsidR="00C9350C">
        <w:rPr>
          <w:rFonts w:ascii="Times New Roman" w:hAnsi="Times New Roman" w:cs="Times New Roman"/>
          <w:color w:val="000000" w:themeColor="text1"/>
          <w:sz w:val="28"/>
          <w:szCs w:val="28"/>
        </w:rPr>
        <w:t>моуправления с национально-</w:t>
      </w:r>
      <w:r w:rsidRPr="00153358">
        <w:rPr>
          <w:rFonts w:ascii="Times New Roman" w:hAnsi="Times New Roman" w:cs="Times New Roman"/>
          <w:color w:val="000000" w:themeColor="text1"/>
          <w:sz w:val="28"/>
          <w:szCs w:val="28"/>
        </w:rPr>
        <w:t>культурными объединениями, общественными объединениями направленного на стабилизацию этнополитиче</w:t>
      </w:r>
      <w:r w:rsidRPr="00153358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ской ситуации в  районе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30F06" w:rsidRPr="009A5F9A" w:rsidRDefault="00400755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</w:pPr>
      <w:r w:rsidRPr="009A5F9A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- </w:t>
      </w:r>
      <w:r w:rsidR="009A5F9A" w:rsidRPr="009A5F9A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создание  условий для </w:t>
      </w:r>
      <w:r w:rsidRPr="009A5F9A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обеспечени</w:t>
      </w:r>
      <w:r w:rsidR="009A5F9A" w:rsidRPr="009A5F9A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я</w:t>
      </w:r>
      <w:r w:rsidRPr="009A5F9A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социальных гарантий Почётных граждан </w:t>
      </w:r>
      <w:r w:rsidR="00164F9E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муниципального образования</w:t>
      </w:r>
      <w:r w:rsidRPr="009A5F9A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Динской район, </w:t>
      </w:r>
      <w:r w:rsidRPr="009A5F9A">
        <w:rPr>
          <w:rFonts w:ascii="Times New Roman" w:hAnsi="Times New Roman" w:cs="Times New Roman"/>
          <w:color w:val="000000" w:themeColor="text1"/>
          <w:sz w:val="28"/>
          <w:szCs w:val="28"/>
        </w:rPr>
        <w:t>лиц, замещавших</w:t>
      </w:r>
      <w:r w:rsidRPr="009A5F9A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муниципальные должности и должности м</w:t>
      </w:r>
      <w:r w:rsidR="00164F9E">
        <w:rPr>
          <w:rFonts w:ascii="Times New Roman" w:hAnsi="Times New Roman"/>
          <w:color w:val="000000" w:themeColor="text1"/>
          <w:sz w:val="28"/>
          <w:szCs w:val="28"/>
        </w:rPr>
        <w:t xml:space="preserve">униципальной службы в органах </w:t>
      </w:r>
      <w:r w:rsidRPr="009A5F9A">
        <w:rPr>
          <w:rFonts w:ascii="Times New Roman" w:hAnsi="Times New Roman"/>
          <w:color w:val="000000" w:themeColor="text1"/>
          <w:sz w:val="28"/>
          <w:szCs w:val="28"/>
        </w:rPr>
        <w:t>местно</w:t>
      </w:r>
      <w:r w:rsidR="00164F9E">
        <w:rPr>
          <w:rFonts w:ascii="Times New Roman" w:hAnsi="Times New Roman"/>
          <w:color w:val="000000" w:themeColor="text1"/>
          <w:sz w:val="28"/>
          <w:szCs w:val="28"/>
        </w:rPr>
        <w:t xml:space="preserve">го </w:t>
      </w:r>
      <w:r w:rsidRPr="009A5F9A">
        <w:rPr>
          <w:rFonts w:ascii="Times New Roman" w:hAnsi="Times New Roman"/>
          <w:color w:val="000000" w:themeColor="text1"/>
          <w:sz w:val="28"/>
          <w:szCs w:val="28"/>
        </w:rPr>
        <w:t>самоупра</w:t>
      </w:r>
      <w:r w:rsidRPr="009A5F9A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9A5F9A">
        <w:rPr>
          <w:rFonts w:ascii="Times New Roman" w:hAnsi="Times New Roman"/>
          <w:color w:val="000000" w:themeColor="text1"/>
          <w:sz w:val="28"/>
          <w:szCs w:val="28"/>
        </w:rPr>
        <w:t xml:space="preserve">ления </w:t>
      </w:r>
      <w:r w:rsidRPr="009A5F9A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Динской район</w:t>
      </w:r>
      <w:r w:rsidR="00164F9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9A5F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9A5F9A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отдельных категорий </w:t>
      </w:r>
      <w:r w:rsidR="004F53C8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               </w:t>
      </w:r>
      <w:r w:rsidRPr="009A5F9A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работников Динского района;</w:t>
      </w:r>
    </w:p>
    <w:p w:rsidR="00930F06" w:rsidRPr="009A5F9A" w:rsidRDefault="00400755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5F9A">
        <w:rPr>
          <w:color w:val="000000" w:themeColor="text1"/>
        </w:rPr>
        <w:t xml:space="preserve">- </w:t>
      </w:r>
      <w:r w:rsidRPr="009A5F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организация поздравлений с государственными, профессиональными праздниками, днями воинской славы России, историческими событиями </w:t>
      </w:r>
      <w:r w:rsidR="004F53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Pr="009A5F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Краснодарского края и Динского района, юбилейными датами предприятий, </w:t>
      </w:r>
      <w:r w:rsidR="004F53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Pr="009A5F9A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организаций, творческих коллективов, прославленных земляков и граждан, внесших значительный вклад в развитие Динского района;</w:t>
      </w:r>
    </w:p>
    <w:p w:rsidR="00930F06" w:rsidRPr="006C146E" w:rsidRDefault="00400755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14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9A5F9A" w:rsidRPr="006C14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содействие </w:t>
      </w:r>
      <w:r w:rsidR="00BE090B" w:rsidRPr="006C146E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</w:t>
      </w:r>
      <w:r w:rsidR="009A5F9A" w:rsidRPr="006C14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 </w:t>
      </w:r>
      <w:r w:rsidR="006C14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реализации прав и свобод граждан, </w:t>
      </w:r>
      <w:r w:rsidR="008901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поддержки </w:t>
      </w:r>
      <w:r w:rsidR="009A5F9A" w:rsidRPr="006C14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деятельности </w:t>
      </w:r>
      <w:r w:rsidRPr="006C14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социально-ориентированных некоммерческих организаций в </w:t>
      </w:r>
      <w:r w:rsidR="004F53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Pr="006C146E">
        <w:rPr>
          <w:rFonts w:ascii="Times New Roman" w:hAnsi="Times New Roman" w:cs="Times New Roman"/>
          <w:color w:val="000000" w:themeColor="text1"/>
          <w:sz w:val="28"/>
          <w:szCs w:val="28"/>
        </w:rPr>
        <w:t>Динском районе, направленн</w:t>
      </w:r>
      <w:r w:rsidR="001E337C" w:rsidRPr="006C146E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6C14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решение приоритетных социально-значимых </w:t>
      </w:r>
      <w:r w:rsidRPr="006C146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проблем инвалидов, ветеранов, многодетных семей, ветеранов Афганистана и </w:t>
      </w:r>
      <w:r w:rsidR="004F53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C146E">
        <w:rPr>
          <w:rFonts w:ascii="Times New Roman" w:hAnsi="Times New Roman" w:cs="Times New Roman"/>
          <w:color w:val="000000" w:themeColor="text1"/>
          <w:sz w:val="28"/>
          <w:szCs w:val="28"/>
        </w:rPr>
        <w:t>казачества Динского  района.</w:t>
      </w:r>
    </w:p>
    <w:p w:rsidR="00930F06" w:rsidRDefault="006844E6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07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реализуется с </w:t>
      </w:r>
      <w:r w:rsidR="00064D57" w:rsidRPr="004007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</w:t>
      </w:r>
      <w:r w:rsidR="00D11D55" w:rsidRPr="004007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 </w:t>
      </w:r>
      <w:r w:rsidRPr="004007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D11D55" w:rsidRPr="004007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</w:t>
      </w:r>
      <w:r w:rsidR="00C057BE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D11D55" w:rsidRPr="004007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4D57" w:rsidRPr="004007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D11D55" w:rsidRPr="00400755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FD72BF" w:rsidRPr="0040075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1209C" w:rsidRDefault="0051209C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0755">
        <w:rPr>
          <w:rFonts w:ascii="Times New Roman" w:hAnsi="Times New Roman" w:cs="Times New Roman"/>
          <w:color w:val="000000" w:themeColor="text1"/>
          <w:sz w:val="28"/>
          <w:szCs w:val="28"/>
        </w:rPr>
        <w:t>Цели, задачи и характеризующие их целевые показатели  муниципальной   программы  приведены в  приложении №</w:t>
      </w:r>
      <w:r w:rsidR="008711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07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к </w:t>
      </w:r>
      <w:r w:rsidR="00F35EE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400755">
        <w:rPr>
          <w:rFonts w:ascii="Times New Roman" w:hAnsi="Times New Roman" w:cs="Times New Roman"/>
          <w:color w:val="000000" w:themeColor="text1"/>
          <w:sz w:val="28"/>
          <w:szCs w:val="28"/>
        </w:rPr>
        <w:t>рограмме.</w:t>
      </w:r>
    </w:p>
    <w:p w:rsidR="00164F9E" w:rsidRDefault="00164F9E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73C6" w:rsidRPr="00400755" w:rsidRDefault="007E73C6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7F8F" w:rsidRPr="004906A0" w:rsidRDefault="00064D57" w:rsidP="00164F9E">
      <w:pPr>
        <w:pStyle w:val="5"/>
        <w:numPr>
          <w:ilvl w:val="0"/>
          <w:numId w:val="1"/>
        </w:numPr>
        <w:spacing w:before="0" w:after="0"/>
        <w:contextualSpacing/>
        <w:jc w:val="center"/>
        <w:rPr>
          <w:i w:val="0"/>
          <w:color w:val="000000" w:themeColor="text1"/>
          <w:sz w:val="28"/>
          <w:szCs w:val="28"/>
        </w:rPr>
      </w:pPr>
      <w:r w:rsidRPr="004906A0">
        <w:rPr>
          <w:i w:val="0"/>
          <w:color w:val="000000" w:themeColor="text1"/>
          <w:sz w:val="28"/>
          <w:szCs w:val="28"/>
        </w:rPr>
        <w:t>Перечень</w:t>
      </w:r>
      <w:r w:rsidR="0077297D" w:rsidRPr="004906A0">
        <w:rPr>
          <w:i w:val="0"/>
          <w:color w:val="000000" w:themeColor="text1"/>
          <w:sz w:val="28"/>
          <w:szCs w:val="28"/>
        </w:rPr>
        <w:t xml:space="preserve"> и краткое описание</w:t>
      </w:r>
      <w:r w:rsidR="004D3A46" w:rsidRPr="004906A0">
        <w:rPr>
          <w:i w:val="0"/>
          <w:color w:val="000000" w:themeColor="text1"/>
          <w:sz w:val="28"/>
          <w:szCs w:val="28"/>
        </w:rPr>
        <w:t xml:space="preserve"> подпрограммы  и</w:t>
      </w:r>
    </w:p>
    <w:p w:rsidR="00064D57" w:rsidRPr="004906A0" w:rsidRDefault="0077297D" w:rsidP="00164F9E">
      <w:pPr>
        <w:pStyle w:val="5"/>
        <w:spacing w:before="0" w:after="0"/>
        <w:ind w:left="720"/>
        <w:contextualSpacing/>
        <w:jc w:val="center"/>
        <w:rPr>
          <w:i w:val="0"/>
          <w:color w:val="000000" w:themeColor="text1"/>
          <w:sz w:val="28"/>
          <w:szCs w:val="28"/>
        </w:rPr>
      </w:pPr>
      <w:r w:rsidRPr="004906A0">
        <w:rPr>
          <w:i w:val="0"/>
          <w:color w:val="000000" w:themeColor="text1"/>
          <w:sz w:val="28"/>
          <w:szCs w:val="28"/>
        </w:rPr>
        <w:t xml:space="preserve">основных </w:t>
      </w:r>
      <w:r w:rsidR="00064D57" w:rsidRPr="004906A0">
        <w:rPr>
          <w:i w:val="0"/>
          <w:color w:val="000000" w:themeColor="text1"/>
          <w:sz w:val="28"/>
          <w:szCs w:val="28"/>
        </w:rPr>
        <w:t xml:space="preserve"> мероприятий </w:t>
      </w:r>
      <w:r w:rsidR="00646818" w:rsidRPr="004906A0">
        <w:rPr>
          <w:i w:val="0"/>
          <w:color w:val="000000" w:themeColor="text1"/>
          <w:sz w:val="28"/>
          <w:szCs w:val="28"/>
        </w:rPr>
        <w:t>п</w:t>
      </w:r>
      <w:r w:rsidR="00064D57" w:rsidRPr="004906A0">
        <w:rPr>
          <w:i w:val="0"/>
          <w:color w:val="000000" w:themeColor="text1"/>
          <w:sz w:val="28"/>
          <w:szCs w:val="28"/>
        </w:rPr>
        <w:t>рограммы</w:t>
      </w:r>
    </w:p>
    <w:p w:rsidR="004764AE" w:rsidRDefault="00B74856" w:rsidP="00BA48D2">
      <w:pPr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0995">
        <w:rPr>
          <w:rFonts w:ascii="Times New Roman" w:hAnsi="Times New Roman" w:cs="Times New Roman"/>
          <w:color w:val="000000" w:themeColor="text1"/>
          <w:sz w:val="28"/>
          <w:szCs w:val="28"/>
        </w:rPr>
        <w:t>В состав м</w:t>
      </w:r>
      <w:r w:rsidR="00B31270" w:rsidRPr="00530995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</w:t>
      </w:r>
      <w:r w:rsidRPr="00530995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="00B31270" w:rsidRPr="00530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</w:t>
      </w:r>
      <w:r w:rsidRPr="00530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 входит </w:t>
      </w:r>
      <w:r w:rsidR="00B31270" w:rsidRPr="00530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подпрограмм</w:t>
      </w:r>
      <w:r w:rsidRPr="00530995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8711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B3E56" w:rsidRPr="0053099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«Поддер</w:t>
      </w:r>
      <w:r w:rsidR="00FB3E56" w:rsidRPr="0053099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ж</w:t>
      </w:r>
      <w:r w:rsidR="00FB3E56" w:rsidRPr="0053099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ка социально</w:t>
      </w:r>
      <w:r w:rsidR="008711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FB3E56" w:rsidRPr="0053099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</w:t>
      </w:r>
      <w:r w:rsidR="008711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FB3E56" w:rsidRPr="0053099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ориентированных некоммерческих организаций в</w:t>
      </w:r>
      <w:r w:rsidR="00C35E8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FB3E56" w:rsidRPr="0053099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Динском</w:t>
      </w:r>
      <w:r w:rsidR="008711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4F53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</w:t>
      </w:r>
      <w:r w:rsidR="004764AE" w:rsidRPr="0053099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</w:t>
      </w:r>
      <w:r w:rsidR="00FB3E56" w:rsidRPr="0053099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йоне</w:t>
      </w:r>
      <w:r w:rsidRPr="0053099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 и блок основных мероприятий</w:t>
      </w:r>
      <w:r w:rsidR="004764AE" w:rsidRPr="0053099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DA56B8" w:rsidRPr="00530995" w:rsidRDefault="00B662F5" w:rsidP="00C35E82">
      <w:pPr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62F5">
        <w:rPr>
          <w:rFonts w:ascii="Times New Roman" w:hAnsi="Times New Roman" w:cs="Times New Roman"/>
          <w:spacing w:val="-6"/>
          <w:sz w:val="28"/>
          <w:szCs w:val="28"/>
        </w:rPr>
        <w:t xml:space="preserve">Подпрограмма </w:t>
      </w:r>
      <w:r w:rsidRPr="00B662F5">
        <w:rPr>
          <w:rFonts w:ascii="Times New Roman" w:hAnsi="Times New Roman" w:cs="Times New Roman"/>
          <w:bCs/>
          <w:color w:val="000000"/>
          <w:sz w:val="28"/>
          <w:szCs w:val="28"/>
        </w:rPr>
        <w:t>«Поддержка социально-ориентированных некоммерч</w:t>
      </w:r>
      <w:r w:rsidRPr="00B662F5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Pr="00B662F5">
        <w:rPr>
          <w:rFonts w:ascii="Times New Roman" w:hAnsi="Times New Roman" w:cs="Times New Roman"/>
          <w:bCs/>
          <w:color w:val="000000"/>
          <w:sz w:val="28"/>
          <w:szCs w:val="28"/>
        </w:rPr>
        <w:t>ских организаций в Динском районе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C35E82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  <w:r w:rsidRPr="00B662F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35E8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</w:t>
      </w:r>
      <w:r w:rsidR="00DA56B8" w:rsidRPr="0053099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ординатор подпрограммы -</w:t>
      </w:r>
      <w:r w:rsidR="00DA56B8" w:rsidRPr="00530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отдел по </w:t>
      </w:r>
      <w:r w:rsidR="004F53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DA56B8" w:rsidRPr="00530995">
        <w:rPr>
          <w:rFonts w:ascii="Times New Roman" w:hAnsi="Times New Roman" w:cs="Times New Roman"/>
          <w:color w:val="000000" w:themeColor="text1"/>
          <w:sz w:val="28"/>
          <w:szCs w:val="28"/>
        </w:rPr>
        <w:t>работе с общественными организациями, политическими партиями, религиозн</w:t>
      </w:r>
      <w:r w:rsidR="00DA56B8" w:rsidRPr="00530995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DA56B8" w:rsidRPr="00530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 объединениями и СМИ администрации муниципального образования </w:t>
      </w:r>
      <w:r w:rsidR="004F53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="00DA56B8" w:rsidRPr="00530995">
        <w:rPr>
          <w:rFonts w:ascii="Times New Roman" w:hAnsi="Times New Roman" w:cs="Times New Roman"/>
          <w:color w:val="000000" w:themeColor="text1"/>
          <w:sz w:val="28"/>
          <w:szCs w:val="28"/>
        </w:rPr>
        <w:t>Динской район.</w:t>
      </w:r>
    </w:p>
    <w:p w:rsidR="0028106E" w:rsidRPr="00530995" w:rsidRDefault="00DA56B8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0995">
        <w:rPr>
          <w:rFonts w:ascii="Times New Roman" w:hAnsi="Times New Roman" w:cs="Times New Roman"/>
          <w:color w:val="000000" w:themeColor="text1"/>
          <w:sz w:val="28"/>
          <w:szCs w:val="28"/>
        </w:rPr>
        <w:t>Основн</w:t>
      </w:r>
      <w:r w:rsidR="00C9350C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530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цел</w:t>
      </w:r>
      <w:r w:rsidR="00C9350C">
        <w:rPr>
          <w:rFonts w:ascii="Times New Roman" w:hAnsi="Times New Roman" w:cs="Times New Roman"/>
          <w:color w:val="000000" w:themeColor="text1"/>
          <w:sz w:val="28"/>
          <w:szCs w:val="28"/>
        </w:rPr>
        <w:t>ью</w:t>
      </w:r>
      <w:r w:rsidRPr="00530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подпрограммы явля</w:t>
      </w:r>
      <w:r w:rsidR="00C9350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530995">
        <w:rPr>
          <w:rFonts w:ascii="Times New Roman" w:hAnsi="Times New Roman" w:cs="Times New Roman"/>
          <w:color w:val="000000" w:themeColor="text1"/>
          <w:sz w:val="28"/>
          <w:szCs w:val="28"/>
        </w:rPr>
        <w:t>тся:</w:t>
      </w:r>
    </w:p>
    <w:p w:rsidR="0028106E" w:rsidRPr="00530995" w:rsidRDefault="001E337C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0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28106E" w:rsidRPr="00530995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благоприятных условий для развития социально</w:t>
      </w:r>
      <w:r w:rsidR="007E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106E" w:rsidRPr="00530995">
        <w:rPr>
          <w:rFonts w:ascii="Times New Roman" w:hAnsi="Times New Roman" w:cs="Times New Roman"/>
          <w:color w:val="000000" w:themeColor="text1"/>
          <w:sz w:val="28"/>
          <w:szCs w:val="28"/>
        </w:rPr>
        <w:t>ориентир</w:t>
      </w:r>
      <w:r w:rsidR="0028106E" w:rsidRPr="00530995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28106E" w:rsidRPr="00530995">
        <w:rPr>
          <w:rFonts w:ascii="Times New Roman" w:hAnsi="Times New Roman" w:cs="Times New Roman"/>
          <w:color w:val="000000" w:themeColor="text1"/>
          <w:sz w:val="28"/>
          <w:szCs w:val="28"/>
        </w:rPr>
        <w:t>ванных некоммерческих организаций, осуществляющих свою деятельность на территории муниципального образования Динской район.</w:t>
      </w:r>
    </w:p>
    <w:p w:rsidR="00443968" w:rsidRPr="00530995" w:rsidRDefault="00C35E82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443968" w:rsidRPr="00530995">
        <w:rPr>
          <w:rFonts w:ascii="Times New Roman" w:hAnsi="Times New Roman" w:cs="Times New Roman"/>
          <w:color w:val="000000" w:themeColor="text1"/>
          <w:sz w:val="28"/>
          <w:szCs w:val="28"/>
        </w:rPr>
        <w:t>адач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подпрограммы</w:t>
      </w:r>
      <w:r w:rsidR="00443968" w:rsidRPr="0053099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1E337C" w:rsidRPr="00530995" w:rsidRDefault="001E337C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099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711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62F5">
        <w:rPr>
          <w:rFonts w:ascii="Times New Roman" w:hAnsi="Times New Roman" w:cs="Times New Roman"/>
          <w:color w:val="000000" w:themeColor="text1"/>
          <w:sz w:val="28"/>
          <w:szCs w:val="28"/>
        </w:rPr>
        <w:t>содействие обеспечению реализации прав и свобод граждан, поддержк</w:t>
      </w:r>
      <w:r w:rsidR="00C9350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B662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30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деятельности социально</w:t>
      </w:r>
      <w:r w:rsidR="007E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30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ориентированных некоммерческих организаций в </w:t>
      </w:r>
      <w:r w:rsidR="004F53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Pr="00530995">
        <w:rPr>
          <w:rFonts w:ascii="Times New Roman" w:hAnsi="Times New Roman" w:cs="Times New Roman"/>
          <w:color w:val="000000" w:themeColor="text1"/>
          <w:sz w:val="28"/>
          <w:szCs w:val="28"/>
        </w:rPr>
        <w:t>Дин</w:t>
      </w:r>
      <w:r w:rsidRPr="00A63304">
        <w:rPr>
          <w:rFonts w:ascii="Times New Roman" w:hAnsi="Times New Roman" w:cs="Times New Roman"/>
          <w:color w:val="000000" w:themeColor="text1"/>
          <w:sz w:val="28"/>
          <w:szCs w:val="28"/>
        </w:rPr>
        <w:t>ском районе, направленной на решение приоритетных социально-значимых про</w:t>
      </w:r>
      <w:r w:rsidRPr="00530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блем инвалидов, ветеранов, многодетных семей, ветеранов Афганистана и </w:t>
      </w:r>
      <w:r w:rsidR="007E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30995">
        <w:rPr>
          <w:rFonts w:ascii="Times New Roman" w:hAnsi="Times New Roman" w:cs="Times New Roman"/>
          <w:color w:val="000000" w:themeColor="text1"/>
          <w:sz w:val="28"/>
          <w:szCs w:val="28"/>
        </w:rPr>
        <w:t>казачества Динского  района.</w:t>
      </w:r>
    </w:p>
    <w:p w:rsidR="00A627EC" w:rsidRDefault="00A627EC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0755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одп</w:t>
      </w:r>
      <w:r w:rsidR="00C9350C">
        <w:rPr>
          <w:rFonts w:ascii="Times New Roman" w:hAnsi="Times New Roman" w:cs="Times New Roman"/>
          <w:color w:val="000000" w:themeColor="text1"/>
          <w:sz w:val="28"/>
          <w:szCs w:val="28"/>
        </w:rPr>
        <w:t>рограмма реализуется с 2015 по 201</w:t>
      </w:r>
      <w:r w:rsidR="00C057BE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C935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0755">
        <w:rPr>
          <w:rFonts w:ascii="Times New Roman" w:hAnsi="Times New Roman" w:cs="Times New Roman"/>
          <w:color w:val="000000" w:themeColor="text1"/>
          <w:sz w:val="28"/>
          <w:szCs w:val="28"/>
        </w:rPr>
        <w:t>годы.</w:t>
      </w:r>
    </w:p>
    <w:p w:rsidR="008F6953" w:rsidRDefault="00C35E82" w:rsidP="000B1878">
      <w:pPr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</w:pPr>
      <w:proofErr w:type="gramStart"/>
      <w:r w:rsidRPr="008F6953">
        <w:rPr>
          <w:rFonts w:ascii="Times New Roman" w:hAnsi="Times New Roman" w:cs="Times New Roman"/>
          <w:sz w:val="28"/>
          <w:szCs w:val="28"/>
        </w:rPr>
        <w:t>Общий о</w:t>
      </w:r>
      <w:r w:rsidR="00DA56B8" w:rsidRPr="008F6953">
        <w:rPr>
          <w:rFonts w:ascii="Times New Roman" w:hAnsi="Times New Roman" w:cs="Times New Roman"/>
          <w:sz w:val="28"/>
          <w:szCs w:val="28"/>
        </w:rPr>
        <w:t>бъем бюджетных ассигнований</w:t>
      </w:r>
      <w:r w:rsidR="00A627EC" w:rsidRPr="008F6953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28106E" w:rsidRPr="008F6953">
        <w:rPr>
          <w:rFonts w:ascii="Times New Roman" w:hAnsi="Times New Roman" w:cs="Times New Roman"/>
          <w:sz w:val="28"/>
          <w:szCs w:val="28"/>
        </w:rPr>
        <w:t>составля</w:t>
      </w:r>
      <w:r w:rsidRPr="008F6953">
        <w:rPr>
          <w:rFonts w:ascii="Times New Roman" w:hAnsi="Times New Roman" w:cs="Times New Roman"/>
          <w:sz w:val="28"/>
          <w:szCs w:val="28"/>
        </w:rPr>
        <w:t>е</w:t>
      </w:r>
      <w:r w:rsidR="0028106E" w:rsidRPr="008F6953">
        <w:rPr>
          <w:rFonts w:ascii="Times New Roman" w:hAnsi="Times New Roman" w:cs="Times New Roman"/>
          <w:sz w:val="28"/>
          <w:szCs w:val="28"/>
        </w:rPr>
        <w:t>т -1</w:t>
      </w:r>
      <w:r w:rsidR="008F6953">
        <w:rPr>
          <w:rFonts w:ascii="Times New Roman" w:hAnsi="Times New Roman" w:cs="Times New Roman"/>
          <w:sz w:val="28"/>
          <w:szCs w:val="28"/>
        </w:rPr>
        <w:t>4</w:t>
      </w:r>
      <w:r w:rsidR="00526F5B">
        <w:rPr>
          <w:rFonts w:ascii="Times New Roman" w:hAnsi="Times New Roman" w:cs="Times New Roman"/>
          <w:sz w:val="28"/>
          <w:szCs w:val="28"/>
        </w:rPr>
        <w:t>317,7</w:t>
      </w:r>
      <w:r w:rsidR="007E73C6" w:rsidRPr="008F6953">
        <w:rPr>
          <w:rFonts w:ascii="Times New Roman" w:hAnsi="Times New Roman" w:cs="Times New Roman"/>
          <w:sz w:val="28"/>
          <w:szCs w:val="28"/>
        </w:rPr>
        <w:t>,</w:t>
      </w:r>
      <w:r w:rsidR="0086769F" w:rsidRPr="008F6953">
        <w:rPr>
          <w:rFonts w:ascii="Times New Roman" w:hAnsi="Times New Roman" w:cs="Times New Roman"/>
          <w:sz w:val="28"/>
          <w:szCs w:val="28"/>
        </w:rPr>
        <w:t>0</w:t>
      </w:r>
      <w:r w:rsidR="0028106E" w:rsidRPr="008F6953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8F6953">
        <w:rPr>
          <w:rFonts w:ascii="Times New Roman" w:hAnsi="Times New Roman" w:cs="Times New Roman"/>
          <w:sz w:val="28"/>
          <w:szCs w:val="28"/>
        </w:rPr>
        <w:t>,</w:t>
      </w:r>
      <w:r w:rsidR="000B1878" w:rsidRPr="008F6953">
        <w:rPr>
          <w:rFonts w:ascii="Times New Roman" w:hAnsi="Times New Roman" w:cs="Times New Roman"/>
          <w:sz w:val="28"/>
          <w:szCs w:val="28"/>
        </w:rPr>
        <w:t xml:space="preserve"> в том числе:</w:t>
      </w:r>
      <w:r w:rsidRPr="008F6953">
        <w:rPr>
          <w:rFonts w:ascii="Times New Roman" w:hAnsi="Times New Roman" w:cs="Times New Roman"/>
          <w:sz w:val="28"/>
          <w:szCs w:val="28"/>
        </w:rPr>
        <w:t xml:space="preserve"> </w:t>
      </w:r>
      <w:r w:rsidR="000B1878" w:rsidRPr="008F6953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2015 год – </w:t>
      </w:r>
      <w:r w:rsidR="0086769F" w:rsidRPr="008F6953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3</w:t>
      </w:r>
      <w:r w:rsidR="00526F5B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517,7</w:t>
      </w:r>
      <w:r w:rsidR="00A63304" w:rsidRPr="008F6953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="000B1878" w:rsidRPr="008F6953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тыс. руб.; 2016 год </w:t>
      </w:r>
      <w:r w:rsidR="007E73C6" w:rsidRPr="008F6953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–</w:t>
      </w:r>
      <w:r w:rsidR="000B1878" w:rsidRPr="008F6953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="0086769F" w:rsidRPr="008F6953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3600</w:t>
      </w:r>
      <w:r w:rsidR="007E73C6" w:rsidRPr="008F695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6769F" w:rsidRPr="008F6953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A63304" w:rsidRPr="008F6953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       </w:t>
      </w:r>
      <w:r w:rsidR="000B1878" w:rsidRPr="008F6953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тыс. руб.; 2017 год </w:t>
      </w:r>
      <w:r w:rsidR="007E73C6" w:rsidRPr="008F6953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–</w:t>
      </w:r>
      <w:r w:rsidR="000B1878" w:rsidRPr="008F6953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="0086769F" w:rsidRPr="008F6953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3600</w:t>
      </w:r>
      <w:r w:rsidR="007E73C6" w:rsidRPr="008F695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6769F" w:rsidRPr="008F6953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A63304" w:rsidRPr="008F6953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="007E73C6" w:rsidRPr="008F6953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тыс. руб.</w:t>
      </w:r>
      <w:r w:rsidR="008F6953" w:rsidRPr="008F6953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; 2018 год – 3600</w:t>
      </w:r>
      <w:r w:rsidR="008F6953" w:rsidRPr="008F6953">
        <w:rPr>
          <w:rFonts w:ascii="Times New Roman" w:hAnsi="Times New Roman" w:cs="Times New Roman"/>
          <w:color w:val="000000" w:themeColor="text1"/>
          <w:sz w:val="28"/>
          <w:szCs w:val="28"/>
        </w:rPr>
        <w:t>,0</w:t>
      </w:r>
      <w:r w:rsidR="008F6953" w:rsidRPr="008F6953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тыс. руб.</w:t>
      </w:r>
      <w:proofErr w:type="gramEnd"/>
    </w:p>
    <w:p w:rsidR="004764AE" w:rsidRDefault="004764AE" w:rsidP="000B187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627E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Перечень основных мероприятий программы приведен в приложении № 2 к программе.</w:t>
      </w:r>
    </w:p>
    <w:p w:rsidR="00C35E82" w:rsidRDefault="00C35E82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064D57" w:rsidRPr="00C853B3" w:rsidRDefault="00DE1552" w:rsidP="00C35E82">
      <w:pPr>
        <w:pStyle w:val="ac"/>
        <w:spacing w:after="0" w:line="240" w:lineRule="auto"/>
        <w:ind w:left="0" w:firstLine="113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853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064D57" w:rsidRPr="00C853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Обоснование ресурсного обеспечения программы</w:t>
      </w:r>
    </w:p>
    <w:p w:rsidR="00B74856" w:rsidRDefault="00064D57" w:rsidP="00BA48D2">
      <w:pPr>
        <w:pStyle w:val="ConsPlusNormal"/>
        <w:widowControl/>
        <w:ind w:firstLine="1134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Ресурсное обеспечение </w:t>
      </w:r>
      <w:r w:rsidR="003256E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C853B3">
        <w:rPr>
          <w:rFonts w:ascii="Times New Roman" w:hAnsi="Times New Roman" w:cs="Times New Roman"/>
          <w:color w:val="000000" w:themeColor="text1"/>
          <w:sz w:val="28"/>
          <w:szCs w:val="28"/>
        </w:rPr>
        <w:t>рограммы осуществляется за</w:t>
      </w:r>
      <w:r w:rsidR="00FD72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счет средств </w:t>
      </w:r>
      <w:r w:rsidR="00825191">
        <w:rPr>
          <w:rFonts w:ascii="Times New Roman" w:hAnsi="Times New Roman" w:cs="Times New Roman"/>
          <w:color w:val="000000" w:themeColor="text1"/>
          <w:sz w:val="28"/>
          <w:szCs w:val="28"/>
        </w:rPr>
        <w:t>бюджета муниципального образования Динской район</w:t>
      </w:r>
      <w:r w:rsidR="00B748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86769F" w:rsidRPr="002E5DD9" w:rsidRDefault="009D28E3" w:rsidP="0086769F">
      <w:pPr>
        <w:pStyle w:val="ConsNormal"/>
        <w:widowControl/>
        <w:ind w:firstLine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Общий о</w:t>
      </w:r>
      <w:r w:rsidR="00064D57" w:rsidRPr="00E04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бъем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финансирования  </w:t>
      </w:r>
      <w:r w:rsidR="00C35E82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рограммы составляет </w:t>
      </w:r>
      <w:r w:rsidR="007A621D">
        <w:rPr>
          <w:rFonts w:ascii="Times New Roman" w:hAnsi="Times New Roman" w:cs="Times New Roman"/>
          <w:color w:val="000000" w:themeColor="text1"/>
          <w:sz w:val="28"/>
          <w:szCs w:val="28"/>
        </w:rPr>
        <w:t>63</w:t>
      </w:r>
      <w:r w:rsidR="004C65B8">
        <w:rPr>
          <w:rFonts w:ascii="Times New Roman" w:hAnsi="Times New Roman" w:cs="Times New Roman"/>
          <w:color w:val="000000" w:themeColor="text1"/>
          <w:sz w:val="28"/>
          <w:szCs w:val="28"/>
        </w:rPr>
        <w:t>847,4</w:t>
      </w:r>
      <w:r w:rsidR="0086769F" w:rsidRPr="002E5D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</w:t>
      </w:r>
      <w:r w:rsidR="0086769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6769F" w:rsidRPr="002E5D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</w:t>
      </w:r>
      <w:r w:rsidR="00867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., </w:t>
      </w:r>
      <w:r w:rsidR="0086769F" w:rsidRPr="002E5DD9">
        <w:rPr>
          <w:rFonts w:ascii="Times New Roman" w:hAnsi="Times New Roman" w:cs="Times New Roman"/>
          <w:color w:val="000000" w:themeColor="text1"/>
          <w:sz w:val="28"/>
          <w:szCs w:val="28"/>
        </w:rPr>
        <w:t>в том числе по годам:</w:t>
      </w:r>
    </w:p>
    <w:p w:rsidR="0086769F" w:rsidRPr="002E5DD9" w:rsidRDefault="0086769F" w:rsidP="005904F6">
      <w:pPr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2015 год – </w:t>
      </w:r>
      <w:r w:rsidRPr="002E5DD9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3</w:t>
      </w:r>
      <w:r w:rsidR="00526F5B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718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,</w:t>
      </w:r>
      <w:r w:rsidR="00526F5B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8</w:t>
      </w:r>
      <w:r w:rsidRPr="002E5DD9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тыс. руб.;</w:t>
      </w:r>
    </w:p>
    <w:p w:rsidR="0086769F" w:rsidRPr="002E5DD9" w:rsidRDefault="0086769F" w:rsidP="005904F6">
      <w:pPr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2016 год – </w:t>
      </w:r>
      <w:r w:rsidRPr="002E5DD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C55085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4C65B8">
        <w:rPr>
          <w:rFonts w:ascii="Times New Roman" w:hAnsi="Times New Roman" w:cs="Times New Roman"/>
          <w:color w:val="000000" w:themeColor="text1"/>
          <w:sz w:val="28"/>
          <w:szCs w:val="28"/>
        </w:rPr>
        <w:t>650,2</w:t>
      </w:r>
      <w:r w:rsidRPr="002E5DD9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тыс. руб.;</w:t>
      </w:r>
    </w:p>
    <w:p w:rsidR="005904F6" w:rsidRDefault="0086769F" w:rsidP="005904F6">
      <w:pPr>
        <w:pStyle w:val="ConsNormal"/>
        <w:widowControl/>
        <w:ind w:firstLine="1134"/>
        <w:contextualSpacing/>
        <w:jc w:val="both"/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2017 год – </w:t>
      </w:r>
      <w:r w:rsidRPr="002E5DD9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1</w:t>
      </w:r>
      <w:r w:rsidR="00C55085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6</w:t>
      </w:r>
      <w:r w:rsidR="004C65B8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650,2</w:t>
      </w:r>
      <w:r w:rsidRPr="002E5DD9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тыс. руб.</w:t>
      </w:r>
    </w:p>
    <w:p w:rsidR="00C057BE" w:rsidRPr="002E5DD9" w:rsidRDefault="00C057BE" w:rsidP="00C057BE">
      <w:pPr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2018 год – </w:t>
      </w:r>
      <w:r w:rsidRPr="002E5DD9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1</w:t>
      </w:r>
      <w:r w:rsidR="00C55085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6</w:t>
      </w:r>
      <w:r w:rsidR="004C65B8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828,2</w:t>
      </w:r>
      <w:r w:rsidRPr="002E5DD9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тыс. руб.;</w:t>
      </w:r>
    </w:p>
    <w:p w:rsidR="00603539" w:rsidRDefault="000B1878" w:rsidP="005904F6">
      <w:pPr>
        <w:pStyle w:val="ConsNormal"/>
        <w:widowControl/>
        <w:ind w:firstLine="1134"/>
        <w:contextualSpacing/>
        <w:jc w:val="both"/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из них</w:t>
      </w:r>
      <w:r w:rsidR="00B74856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:</w:t>
      </w:r>
    </w:p>
    <w:p w:rsidR="005F722B" w:rsidRDefault="005F722B" w:rsidP="00BA48D2">
      <w:pPr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</w:pP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1134"/>
        <w:gridCol w:w="2093"/>
        <w:gridCol w:w="1309"/>
        <w:gridCol w:w="1418"/>
        <w:gridCol w:w="1417"/>
        <w:gridCol w:w="1276"/>
        <w:gridCol w:w="1269"/>
      </w:tblGrid>
      <w:tr w:rsidR="00C057BE" w:rsidTr="00C057BE">
        <w:tc>
          <w:tcPr>
            <w:tcW w:w="1134" w:type="dxa"/>
          </w:tcPr>
          <w:p w:rsidR="00C057BE" w:rsidRDefault="00C057BE" w:rsidP="00C057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  <w:p w:rsidR="00C057BE" w:rsidRDefault="00C057BE" w:rsidP="00C057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2093" w:type="dxa"/>
          </w:tcPr>
          <w:p w:rsidR="00C057BE" w:rsidRPr="00C057BE" w:rsidRDefault="00C057BE" w:rsidP="00C0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Наименование направлений программы</w:t>
            </w:r>
          </w:p>
        </w:tc>
        <w:tc>
          <w:tcPr>
            <w:tcW w:w="6689" w:type="dxa"/>
            <w:gridSpan w:val="5"/>
          </w:tcPr>
          <w:p w:rsidR="00C057BE" w:rsidRDefault="00C057BE" w:rsidP="00BA48D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Объем финансирования  из районного бюджета  (тыс. руб.):</w:t>
            </w:r>
          </w:p>
        </w:tc>
      </w:tr>
      <w:tr w:rsidR="00C057BE" w:rsidRPr="00703801" w:rsidTr="00C057BE">
        <w:tc>
          <w:tcPr>
            <w:tcW w:w="1134" w:type="dxa"/>
          </w:tcPr>
          <w:p w:rsidR="00C057BE" w:rsidRPr="00703801" w:rsidRDefault="00C057BE" w:rsidP="00C057B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C057BE" w:rsidRPr="00C057BE" w:rsidRDefault="00C057BE" w:rsidP="00C05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9" w:type="dxa"/>
          </w:tcPr>
          <w:p w:rsidR="00C057BE" w:rsidRPr="00C057BE" w:rsidRDefault="00C057BE" w:rsidP="00C0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18" w:type="dxa"/>
          </w:tcPr>
          <w:p w:rsidR="00C057BE" w:rsidRPr="00C057BE" w:rsidRDefault="00C057BE" w:rsidP="00C0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417" w:type="dxa"/>
          </w:tcPr>
          <w:p w:rsidR="00C057BE" w:rsidRPr="00C057BE" w:rsidRDefault="00C057BE" w:rsidP="00C0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1276" w:type="dxa"/>
          </w:tcPr>
          <w:p w:rsidR="00C057BE" w:rsidRPr="00C057BE" w:rsidRDefault="00C057BE" w:rsidP="00C0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2017год</w:t>
            </w:r>
          </w:p>
        </w:tc>
        <w:tc>
          <w:tcPr>
            <w:tcW w:w="1269" w:type="dxa"/>
          </w:tcPr>
          <w:p w:rsidR="00C057BE" w:rsidRPr="00703801" w:rsidRDefault="00C057BE" w:rsidP="00C057B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380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03801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C057BE" w:rsidRPr="00703801" w:rsidTr="00C057BE">
        <w:tc>
          <w:tcPr>
            <w:tcW w:w="1134" w:type="dxa"/>
          </w:tcPr>
          <w:p w:rsidR="00C057BE" w:rsidRPr="00703801" w:rsidRDefault="00C057BE" w:rsidP="00C057B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3" w:type="dxa"/>
          </w:tcPr>
          <w:p w:rsidR="00C057BE" w:rsidRPr="00C057BE" w:rsidRDefault="00C057BE" w:rsidP="00C0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Основные м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роприятия</w:t>
            </w:r>
          </w:p>
        </w:tc>
        <w:tc>
          <w:tcPr>
            <w:tcW w:w="1309" w:type="dxa"/>
          </w:tcPr>
          <w:p w:rsidR="00C057BE" w:rsidRPr="00C057BE" w:rsidRDefault="00C057BE" w:rsidP="004C6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A13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C65B8">
              <w:rPr>
                <w:rFonts w:ascii="Times New Roman" w:hAnsi="Times New Roman" w:cs="Times New Roman"/>
                <w:sz w:val="28"/>
                <w:szCs w:val="28"/>
              </w:rPr>
              <w:t>529,7</w:t>
            </w:r>
          </w:p>
        </w:tc>
        <w:tc>
          <w:tcPr>
            <w:tcW w:w="1418" w:type="dxa"/>
          </w:tcPr>
          <w:p w:rsidR="00C057BE" w:rsidRPr="00C057BE" w:rsidRDefault="00C057BE" w:rsidP="00C0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10201,1</w:t>
            </w:r>
          </w:p>
        </w:tc>
        <w:tc>
          <w:tcPr>
            <w:tcW w:w="1417" w:type="dxa"/>
          </w:tcPr>
          <w:p w:rsidR="00C057BE" w:rsidRPr="00C057BE" w:rsidRDefault="004C65B8" w:rsidP="00345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13050,2</w:t>
            </w:r>
          </w:p>
        </w:tc>
        <w:tc>
          <w:tcPr>
            <w:tcW w:w="1276" w:type="dxa"/>
          </w:tcPr>
          <w:p w:rsidR="00C057BE" w:rsidRPr="00C057BE" w:rsidRDefault="00AA131A" w:rsidP="004C6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65B8">
              <w:rPr>
                <w:rFonts w:ascii="Times New Roman" w:hAnsi="Times New Roman" w:cs="Times New Roman"/>
                <w:sz w:val="28"/>
                <w:szCs w:val="28"/>
              </w:rPr>
              <w:t>3050,2</w:t>
            </w:r>
          </w:p>
        </w:tc>
        <w:tc>
          <w:tcPr>
            <w:tcW w:w="1269" w:type="dxa"/>
          </w:tcPr>
          <w:p w:rsidR="00C057BE" w:rsidRPr="00C057BE" w:rsidRDefault="00AA131A" w:rsidP="004C6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4C65B8">
              <w:rPr>
                <w:rFonts w:ascii="Times New Roman" w:hAnsi="Times New Roman" w:cs="Times New Roman"/>
                <w:sz w:val="28"/>
                <w:szCs w:val="28"/>
              </w:rPr>
              <w:t>228,2</w:t>
            </w:r>
          </w:p>
        </w:tc>
      </w:tr>
      <w:tr w:rsidR="00C057BE" w:rsidTr="00C057BE">
        <w:tc>
          <w:tcPr>
            <w:tcW w:w="1134" w:type="dxa"/>
          </w:tcPr>
          <w:p w:rsidR="00C057BE" w:rsidRDefault="00C057BE" w:rsidP="00C057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</w:t>
            </w:r>
          </w:p>
        </w:tc>
        <w:tc>
          <w:tcPr>
            <w:tcW w:w="2093" w:type="dxa"/>
          </w:tcPr>
          <w:p w:rsidR="00C057BE" w:rsidRPr="00C057BE" w:rsidRDefault="00C057BE" w:rsidP="00C0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Гармонизация межнаци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нальных отн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шений и пр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филактика м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жэтнических конфликтов в муниципал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ном образов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нии  Динской  район</w:t>
            </w:r>
          </w:p>
        </w:tc>
        <w:tc>
          <w:tcPr>
            <w:tcW w:w="1309" w:type="dxa"/>
          </w:tcPr>
          <w:p w:rsidR="00C057BE" w:rsidRPr="00C057BE" w:rsidRDefault="00C057BE" w:rsidP="00C0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804,4</w:t>
            </w:r>
          </w:p>
        </w:tc>
        <w:tc>
          <w:tcPr>
            <w:tcW w:w="1418" w:type="dxa"/>
          </w:tcPr>
          <w:p w:rsidR="00C057BE" w:rsidRPr="00C057BE" w:rsidRDefault="00C057BE" w:rsidP="00C0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201,1</w:t>
            </w:r>
            <w:bookmarkStart w:id="0" w:name="_GoBack"/>
            <w:bookmarkEnd w:id="0"/>
          </w:p>
        </w:tc>
        <w:tc>
          <w:tcPr>
            <w:tcW w:w="1417" w:type="dxa"/>
          </w:tcPr>
          <w:p w:rsidR="00C057BE" w:rsidRPr="00C057BE" w:rsidRDefault="00C057BE" w:rsidP="00C0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201,1</w:t>
            </w:r>
          </w:p>
        </w:tc>
        <w:tc>
          <w:tcPr>
            <w:tcW w:w="1276" w:type="dxa"/>
          </w:tcPr>
          <w:p w:rsidR="00C057BE" w:rsidRPr="00C057BE" w:rsidRDefault="00C057BE" w:rsidP="00C0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201,1</w:t>
            </w:r>
          </w:p>
        </w:tc>
        <w:tc>
          <w:tcPr>
            <w:tcW w:w="1269" w:type="dxa"/>
          </w:tcPr>
          <w:p w:rsidR="00C057BE" w:rsidRPr="00C057BE" w:rsidRDefault="00C057BE" w:rsidP="00C0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201,1</w:t>
            </w:r>
          </w:p>
        </w:tc>
      </w:tr>
      <w:tr w:rsidR="00C057BE" w:rsidTr="00C057BE">
        <w:tc>
          <w:tcPr>
            <w:tcW w:w="1134" w:type="dxa"/>
          </w:tcPr>
          <w:p w:rsidR="00C057BE" w:rsidRDefault="00C057BE" w:rsidP="00C057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1.2</w:t>
            </w:r>
          </w:p>
        </w:tc>
        <w:tc>
          <w:tcPr>
            <w:tcW w:w="2093" w:type="dxa"/>
          </w:tcPr>
          <w:p w:rsidR="00C057BE" w:rsidRPr="00C057BE" w:rsidRDefault="00C057BE" w:rsidP="00C0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Социальная поддержка П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чётных гра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дан муниц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пального обр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зования Ди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ской район</w:t>
            </w:r>
          </w:p>
        </w:tc>
        <w:tc>
          <w:tcPr>
            <w:tcW w:w="1309" w:type="dxa"/>
          </w:tcPr>
          <w:p w:rsidR="00C057BE" w:rsidRPr="00C057BE" w:rsidRDefault="00C057BE" w:rsidP="008F69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6953">
              <w:rPr>
                <w:rFonts w:ascii="Times New Roman" w:hAnsi="Times New Roman" w:cs="Times New Roman"/>
                <w:sz w:val="28"/>
                <w:szCs w:val="28"/>
              </w:rPr>
              <w:t>784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C057BE" w:rsidRPr="00C057BE" w:rsidRDefault="00C057BE" w:rsidP="00C0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696,0</w:t>
            </w:r>
          </w:p>
        </w:tc>
        <w:tc>
          <w:tcPr>
            <w:tcW w:w="1417" w:type="dxa"/>
          </w:tcPr>
          <w:p w:rsidR="00C057BE" w:rsidRPr="00C057BE" w:rsidRDefault="00C057BE" w:rsidP="00C0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696,0</w:t>
            </w:r>
          </w:p>
        </w:tc>
        <w:tc>
          <w:tcPr>
            <w:tcW w:w="1276" w:type="dxa"/>
          </w:tcPr>
          <w:p w:rsidR="00C057BE" w:rsidRPr="00C057BE" w:rsidRDefault="00C057BE" w:rsidP="00C0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696,0</w:t>
            </w:r>
          </w:p>
        </w:tc>
        <w:tc>
          <w:tcPr>
            <w:tcW w:w="1269" w:type="dxa"/>
          </w:tcPr>
          <w:p w:rsidR="00C057BE" w:rsidRPr="00C057BE" w:rsidRDefault="00C057BE" w:rsidP="00C0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696,0</w:t>
            </w:r>
          </w:p>
        </w:tc>
      </w:tr>
      <w:tr w:rsidR="00C057BE" w:rsidTr="00C057BE">
        <w:tc>
          <w:tcPr>
            <w:tcW w:w="1134" w:type="dxa"/>
          </w:tcPr>
          <w:p w:rsidR="00C057BE" w:rsidRDefault="00C057BE" w:rsidP="00C057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1.3</w:t>
            </w:r>
          </w:p>
        </w:tc>
        <w:tc>
          <w:tcPr>
            <w:tcW w:w="2093" w:type="dxa"/>
          </w:tcPr>
          <w:p w:rsidR="00C057BE" w:rsidRPr="00C057BE" w:rsidRDefault="00C057BE" w:rsidP="00C0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Дополнител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ное материал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ное обеспеч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ние, доплаты к пенсиям</w:t>
            </w:r>
          </w:p>
        </w:tc>
        <w:tc>
          <w:tcPr>
            <w:tcW w:w="1309" w:type="dxa"/>
          </w:tcPr>
          <w:p w:rsidR="00C057BE" w:rsidRPr="00C057BE" w:rsidRDefault="00AA131A" w:rsidP="004C6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C65B8">
              <w:rPr>
                <w:rFonts w:ascii="Times New Roman" w:hAnsi="Times New Roman" w:cs="Times New Roman"/>
                <w:sz w:val="28"/>
                <w:szCs w:val="28"/>
              </w:rPr>
              <w:t>8363,3</w:t>
            </w:r>
          </w:p>
        </w:tc>
        <w:tc>
          <w:tcPr>
            <w:tcW w:w="1418" w:type="dxa"/>
          </w:tcPr>
          <w:p w:rsidR="00C057BE" w:rsidRPr="00C057BE" w:rsidRDefault="00C057BE" w:rsidP="00C0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7304,0</w:t>
            </w:r>
          </w:p>
        </w:tc>
        <w:tc>
          <w:tcPr>
            <w:tcW w:w="1417" w:type="dxa"/>
          </w:tcPr>
          <w:p w:rsidR="00C057BE" w:rsidRPr="00C057BE" w:rsidRDefault="00AA131A" w:rsidP="004C6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C65B8">
              <w:rPr>
                <w:rFonts w:ascii="Times New Roman" w:hAnsi="Times New Roman" w:cs="Times New Roman"/>
                <w:sz w:val="28"/>
                <w:szCs w:val="28"/>
              </w:rPr>
              <w:t>353,1</w:t>
            </w:r>
          </w:p>
        </w:tc>
        <w:tc>
          <w:tcPr>
            <w:tcW w:w="1276" w:type="dxa"/>
          </w:tcPr>
          <w:p w:rsidR="00C057BE" w:rsidRPr="00C057BE" w:rsidRDefault="00AA131A" w:rsidP="004C6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C65B8">
              <w:rPr>
                <w:rFonts w:ascii="Times New Roman" w:hAnsi="Times New Roman" w:cs="Times New Roman"/>
                <w:sz w:val="28"/>
                <w:szCs w:val="28"/>
              </w:rPr>
              <w:t>353,1</w:t>
            </w:r>
          </w:p>
        </w:tc>
        <w:tc>
          <w:tcPr>
            <w:tcW w:w="1269" w:type="dxa"/>
          </w:tcPr>
          <w:p w:rsidR="00C057BE" w:rsidRPr="00C057BE" w:rsidRDefault="00AA131A" w:rsidP="004C6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C65B8">
              <w:rPr>
                <w:rFonts w:ascii="Times New Roman" w:hAnsi="Times New Roman" w:cs="Times New Roman"/>
                <w:sz w:val="28"/>
                <w:szCs w:val="28"/>
              </w:rPr>
              <w:t>353,1</w:t>
            </w:r>
          </w:p>
        </w:tc>
      </w:tr>
      <w:tr w:rsidR="00C057BE" w:rsidTr="00C057BE">
        <w:tc>
          <w:tcPr>
            <w:tcW w:w="1134" w:type="dxa"/>
          </w:tcPr>
          <w:p w:rsidR="00C057BE" w:rsidRDefault="00C057BE" w:rsidP="00C057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1.4</w:t>
            </w:r>
          </w:p>
        </w:tc>
        <w:tc>
          <w:tcPr>
            <w:tcW w:w="2093" w:type="dxa"/>
          </w:tcPr>
          <w:p w:rsidR="00C057BE" w:rsidRPr="00C057BE" w:rsidRDefault="00C057BE" w:rsidP="00C0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Памятные даты и знаменател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ные события</w:t>
            </w:r>
          </w:p>
        </w:tc>
        <w:tc>
          <w:tcPr>
            <w:tcW w:w="1309" w:type="dxa"/>
          </w:tcPr>
          <w:p w:rsidR="00C057BE" w:rsidRPr="00C057BE" w:rsidRDefault="008F6953" w:rsidP="00345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45433">
              <w:rPr>
                <w:rFonts w:ascii="Times New Roman" w:hAnsi="Times New Roman" w:cs="Times New Roman"/>
                <w:sz w:val="28"/>
                <w:szCs w:val="28"/>
              </w:rPr>
              <w:t>578</w:t>
            </w:r>
            <w:r w:rsidR="00C057BE" w:rsidRPr="00C057B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C057BE" w:rsidRPr="00C057BE" w:rsidRDefault="00C057BE" w:rsidP="00C0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417" w:type="dxa"/>
          </w:tcPr>
          <w:p w:rsidR="00C057BE" w:rsidRPr="00C057BE" w:rsidRDefault="00C057BE" w:rsidP="00345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34543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C057BE" w:rsidRPr="00C057BE" w:rsidRDefault="00C057BE" w:rsidP="00345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34543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69" w:type="dxa"/>
          </w:tcPr>
          <w:p w:rsidR="00C057BE" w:rsidRPr="00C057BE" w:rsidRDefault="00345433" w:rsidP="00345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1978</w:t>
            </w:r>
            <w:r w:rsidR="00C057BE" w:rsidRPr="00C057B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057BE" w:rsidTr="00C057BE">
        <w:tc>
          <w:tcPr>
            <w:tcW w:w="1134" w:type="dxa"/>
          </w:tcPr>
          <w:p w:rsidR="00C057BE" w:rsidRDefault="00C057BE" w:rsidP="00C057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093" w:type="dxa"/>
          </w:tcPr>
          <w:p w:rsidR="00C057BE" w:rsidRPr="00C057BE" w:rsidRDefault="00C057BE" w:rsidP="00C0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Подпрограмма «Поддержка социально-ориентирова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ных некомме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ческих орган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заций в Ди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ском районе</w:t>
            </w:r>
          </w:p>
        </w:tc>
        <w:tc>
          <w:tcPr>
            <w:tcW w:w="1309" w:type="dxa"/>
          </w:tcPr>
          <w:p w:rsidR="00C057BE" w:rsidRPr="00C057BE" w:rsidRDefault="008F6953" w:rsidP="00D86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D86F30">
              <w:rPr>
                <w:rFonts w:ascii="Times New Roman" w:hAnsi="Times New Roman" w:cs="Times New Roman"/>
                <w:sz w:val="28"/>
                <w:szCs w:val="28"/>
              </w:rPr>
              <w:t>317</w:t>
            </w:r>
            <w:r w:rsidR="00C057BE" w:rsidRPr="00C057B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86F3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C057BE" w:rsidRPr="00C057BE" w:rsidRDefault="00C057BE" w:rsidP="00CD21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D212D">
              <w:rPr>
                <w:rFonts w:ascii="Times New Roman" w:hAnsi="Times New Roman" w:cs="Times New Roman"/>
                <w:sz w:val="28"/>
                <w:szCs w:val="28"/>
              </w:rPr>
              <w:t>517,7</w:t>
            </w:r>
          </w:p>
        </w:tc>
        <w:tc>
          <w:tcPr>
            <w:tcW w:w="1417" w:type="dxa"/>
          </w:tcPr>
          <w:p w:rsidR="00C057BE" w:rsidRPr="00C057BE" w:rsidRDefault="00C057BE" w:rsidP="00C0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3600,0</w:t>
            </w:r>
          </w:p>
        </w:tc>
        <w:tc>
          <w:tcPr>
            <w:tcW w:w="1276" w:type="dxa"/>
          </w:tcPr>
          <w:p w:rsidR="00C057BE" w:rsidRPr="00C057BE" w:rsidRDefault="00C057BE" w:rsidP="00C0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3600,0</w:t>
            </w:r>
          </w:p>
        </w:tc>
        <w:tc>
          <w:tcPr>
            <w:tcW w:w="1269" w:type="dxa"/>
          </w:tcPr>
          <w:p w:rsidR="00C057BE" w:rsidRPr="00C057BE" w:rsidRDefault="00C057BE" w:rsidP="00C0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3600,0</w:t>
            </w:r>
          </w:p>
        </w:tc>
      </w:tr>
      <w:tr w:rsidR="00C057BE" w:rsidRPr="008838EA" w:rsidTr="00C057BE">
        <w:tc>
          <w:tcPr>
            <w:tcW w:w="1134" w:type="dxa"/>
          </w:tcPr>
          <w:p w:rsidR="00C057BE" w:rsidRDefault="00C057BE" w:rsidP="00C057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93" w:type="dxa"/>
          </w:tcPr>
          <w:p w:rsidR="00C057BE" w:rsidRPr="00C057BE" w:rsidRDefault="00C057BE" w:rsidP="00C0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Всего  по пр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057BE">
              <w:rPr>
                <w:rFonts w:ascii="Times New Roman" w:hAnsi="Times New Roman" w:cs="Times New Roman"/>
                <w:sz w:val="28"/>
                <w:szCs w:val="28"/>
              </w:rPr>
              <w:t>грамме:</w:t>
            </w:r>
          </w:p>
        </w:tc>
        <w:tc>
          <w:tcPr>
            <w:tcW w:w="1309" w:type="dxa"/>
          </w:tcPr>
          <w:p w:rsidR="00C057BE" w:rsidRPr="00C057BE" w:rsidRDefault="00AA131A" w:rsidP="004C65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63</w:t>
            </w:r>
            <w:r w:rsidR="004C65B8">
              <w:rPr>
                <w:rFonts w:ascii="Times New Roman" w:hAnsi="Times New Roman" w:cs="Times New Roman"/>
                <w:b/>
                <w:sz w:val="28"/>
                <w:szCs w:val="28"/>
              </w:rPr>
              <w:t>847,4</w:t>
            </w:r>
          </w:p>
        </w:tc>
        <w:tc>
          <w:tcPr>
            <w:tcW w:w="1418" w:type="dxa"/>
          </w:tcPr>
          <w:p w:rsidR="00C057BE" w:rsidRPr="00C057BE" w:rsidRDefault="00C057BE" w:rsidP="00CD21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57BE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="00CD212D">
              <w:rPr>
                <w:rFonts w:ascii="Times New Roman" w:hAnsi="Times New Roman" w:cs="Times New Roman"/>
                <w:b/>
                <w:sz w:val="28"/>
                <w:szCs w:val="28"/>
              </w:rPr>
              <w:t>718,8</w:t>
            </w:r>
          </w:p>
        </w:tc>
        <w:tc>
          <w:tcPr>
            <w:tcW w:w="1417" w:type="dxa"/>
          </w:tcPr>
          <w:p w:rsidR="00C057BE" w:rsidRPr="00C057BE" w:rsidRDefault="00AA131A" w:rsidP="004C65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4C65B8">
              <w:rPr>
                <w:rFonts w:ascii="Times New Roman" w:hAnsi="Times New Roman" w:cs="Times New Roman"/>
                <w:b/>
                <w:sz w:val="28"/>
                <w:szCs w:val="28"/>
              </w:rPr>
              <w:t>650,2</w:t>
            </w:r>
          </w:p>
        </w:tc>
        <w:tc>
          <w:tcPr>
            <w:tcW w:w="1276" w:type="dxa"/>
          </w:tcPr>
          <w:p w:rsidR="00C057BE" w:rsidRPr="00C057BE" w:rsidRDefault="00AA131A" w:rsidP="004C65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4C65B8">
              <w:rPr>
                <w:rFonts w:ascii="Times New Roman" w:hAnsi="Times New Roman" w:cs="Times New Roman"/>
                <w:b/>
                <w:sz w:val="28"/>
                <w:szCs w:val="28"/>
              </w:rPr>
              <w:t>650,2</w:t>
            </w:r>
          </w:p>
        </w:tc>
        <w:tc>
          <w:tcPr>
            <w:tcW w:w="1269" w:type="dxa"/>
          </w:tcPr>
          <w:p w:rsidR="00C057BE" w:rsidRPr="00C057BE" w:rsidRDefault="00AA131A" w:rsidP="004C65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4C65B8">
              <w:rPr>
                <w:rFonts w:ascii="Times New Roman" w:hAnsi="Times New Roman" w:cs="Times New Roman"/>
                <w:b/>
                <w:sz w:val="28"/>
                <w:szCs w:val="28"/>
              </w:rPr>
              <w:t>828,2</w:t>
            </w:r>
          </w:p>
        </w:tc>
      </w:tr>
    </w:tbl>
    <w:p w:rsidR="00B74856" w:rsidRDefault="00B74856" w:rsidP="00BA48D2">
      <w:pPr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</w:pPr>
    </w:p>
    <w:p w:rsidR="00552864" w:rsidRPr="00E80E47" w:rsidRDefault="00552864" w:rsidP="00BA48D2">
      <w:pPr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0E47">
        <w:rPr>
          <w:rFonts w:ascii="Times New Roman" w:hAnsi="Times New Roman" w:cs="Times New Roman"/>
          <w:sz w:val="28"/>
          <w:szCs w:val="28"/>
        </w:rPr>
        <w:lastRenderedPageBreak/>
        <w:t xml:space="preserve">При определении объема финансирования была взята за основу </w:t>
      </w:r>
      <w:r w:rsidR="004F53C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80E47">
        <w:rPr>
          <w:rFonts w:ascii="Times New Roman" w:hAnsi="Times New Roman" w:cs="Times New Roman"/>
          <w:sz w:val="28"/>
          <w:szCs w:val="28"/>
        </w:rPr>
        <w:t>стоимость типовых мероприятий</w:t>
      </w:r>
      <w:r w:rsidR="00C65914">
        <w:rPr>
          <w:rFonts w:ascii="Times New Roman" w:hAnsi="Times New Roman" w:cs="Times New Roman"/>
          <w:sz w:val="28"/>
          <w:szCs w:val="28"/>
        </w:rPr>
        <w:t xml:space="preserve"> по ценам 2014 года.</w:t>
      </w:r>
    </w:p>
    <w:p w:rsidR="00452484" w:rsidRDefault="001E3625" w:rsidP="00BA48D2">
      <w:pPr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38E9">
        <w:rPr>
          <w:rFonts w:ascii="Times New Roman" w:hAnsi="Times New Roman" w:cs="Times New Roman"/>
          <w:sz w:val="28"/>
          <w:szCs w:val="28"/>
        </w:rPr>
        <w:t xml:space="preserve">Объемы финансирования мероприятий </w:t>
      </w:r>
      <w:r w:rsidR="000E6B3F">
        <w:rPr>
          <w:rFonts w:ascii="Times New Roman" w:hAnsi="Times New Roman" w:cs="Times New Roman"/>
          <w:sz w:val="28"/>
          <w:szCs w:val="28"/>
        </w:rPr>
        <w:t>п</w:t>
      </w:r>
      <w:r w:rsidRPr="00D938E9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9D28E3">
        <w:rPr>
          <w:rFonts w:ascii="Times New Roman" w:hAnsi="Times New Roman" w:cs="Times New Roman"/>
          <w:sz w:val="28"/>
          <w:szCs w:val="28"/>
        </w:rPr>
        <w:t xml:space="preserve">могут </w:t>
      </w:r>
      <w:r w:rsidRPr="00D938E9">
        <w:rPr>
          <w:rFonts w:ascii="Times New Roman" w:hAnsi="Times New Roman" w:cs="Times New Roman"/>
          <w:sz w:val="28"/>
          <w:szCs w:val="28"/>
        </w:rPr>
        <w:t>уточнят</w:t>
      </w:r>
      <w:r w:rsidR="009D28E3">
        <w:rPr>
          <w:rFonts w:ascii="Times New Roman" w:hAnsi="Times New Roman" w:cs="Times New Roman"/>
          <w:sz w:val="28"/>
          <w:szCs w:val="28"/>
        </w:rPr>
        <w:t>ь</w:t>
      </w:r>
      <w:r w:rsidRPr="00D938E9">
        <w:rPr>
          <w:rFonts w:ascii="Times New Roman" w:hAnsi="Times New Roman" w:cs="Times New Roman"/>
          <w:sz w:val="28"/>
          <w:szCs w:val="28"/>
        </w:rPr>
        <w:t>ся в соответствии с решени</w:t>
      </w:r>
      <w:r w:rsidR="000E6B3F">
        <w:rPr>
          <w:rFonts w:ascii="Times New Roman" w:hAnsi="Times New Roman" w:cs="Times New Roman"/>
          <w:sz w:val="28"/>
          <w:szCs w:val="28"/>
        </w:rPr>
        <w:t>ями</w:t>
      </w:r>
      <w:r w:rsidR="009D28E3">
        <w:rPr>
          <w:rFonts w:ascii="Times New Roman" w:hAnsi="Times New Roman" w:cs="Times New Roman"/>
          <w:sz w:val="28"/>
          <w:szCs w:val="28"/>
        </w:rPr>
        <w:t xml:space="preserve"> о </w:t>
      </w:r>
      <w:r w:rsidR="000E6B3F">
        <w:rPr>
          <w:rFonts w:ascii="Times New Roman" w:hAnsi="Times New Roman" w:cs="Times New Roman"/>
          <w:sz w:val="28"/>
          <w:szCs w:val="28"/>
        </w:rPr>
        <w:t>районном</w:t>
      </w:r>
      <w:r w:rsidR="009D28E3">
        <w:rPr>
          <w:rFonts w:ascii="Times New Roman" w:hAnsi="Times New Roman" w:cs="Times New Roman"/>
          <w:sz w:val="28"/>
          <w:szCs w:val="28"/>
        </w:rPr>
        <w:t xml:space="preserve"> бюджете</w:t>
      </w:r>
      <w:r w:rsidRPr="00C62A67">
        <w:rPr>
          <w:rFonts w:ascii="Times New Roman" w:hAnsi="Times New Roman" w:cs="Times New Roman"/>
          <w:sz w:val="28"/>
          <w:szCs w:val="28"/>
        </w:rPr>
        <w:t>.</w:t>
      </w:r>
      <w:bookmarkStart w:id="1" w:name="sub_20500"/>
      <w:bookmarkStart w:id="2" w:name="sub_20600"/>
    </w:p>
    <w:p w:rsidR="008A1414" w:rsidRDefault="008A1414" w:rsidP="000E6B3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52484" w:rsidRPr="00452484" w:rsidRDefault="00452484" w:rsidP="000E6B3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4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5. </w:t>
      </w:r>
      <w:r w:rsidR="00CA12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Методика о</w:t>
      </w:r>
      <w:r w:rsidRPr="004524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ценк</w:t>
      </w:r>
      <w:r w:rsidR="00CA12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Pr="004524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эффектив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ности</w:t>
      </w:r>
      <w:r w:rsidR="00892A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реализации </w:t>
      </w:r>
      <w:r w:rsidRPr="004524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программы</w:t>
      </w:r>
    </w:p>
    <w:bookmarkEnd w:id="1"/>
    <w:p w:rsidR="00B230C9" w:rsidRDefault="00AA0583" w:rsidP="00BA48D2">
      <w:pPr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B230C9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</w:t>
      </w:r>
      <w:r w:rsidR="00F746A9">
        <w:rPr>
          <w:rFonts w:ascii="Times New Roman" w:hAnsi="Times New Roman" w:cs="Times New Roman"/>
          <w:sz w:val="28"/>
          <w:szCs w:val="28"/>
        </w:rPr>
        <w:t>п</w:t>
      </w:r>
      <w:r w:rsidR="00B230C9">
        <w:rPr>
          <w:rFonts w:ascii="Times New Roman" w:hAnsi="Times New Roman" w:cs="Times New Roman"/>
          <w:sz w:val="28"/>
          <w:szCs w:val="28"/>
        </w:rPr>
        <w:t>рограммы проводится</w:t>
      </w:r>
      <w:r w:rsidR="004F53C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230C9">
        <w:rPr>
          <w:rFonts w:ascii="Times New Roman" w:hAnsi="Times New Roman" w:cs="Times New Roman"/>
          <w:sz w:val="28"/>
          <w:szCs w:val="28"/>
        </w:rPr>
        <w:t xml:space="preserve"> ежегодно.</w:t>
      </w:r>
    </w:p>
    <w:p w:rsidR="00C67C61" w:rsidRDefault="00B230C9" w:rsidP="00BA48D2">
      <w:pPr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оценки эффективности  реализации </w:t>
      </w:r>
      <w:r w:rsidR="00F746A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="00C67C61">
        <w:rPr>
          <w:rFonts w:ascii="Times New Roman" w:hAnsi="Times New Roman" w:cs="Times New Roman"/>
          <w:sz w:val="28"/>
          <w:szCs w:val="28"/>
        </w:rPr>
        <w:t xml:space="preserve"> предста</w:t>
      </w:r>
      <w:r w:rsidR="00C67C61">
        <w:rPr>
          <w:rFonts w:ascii="Times New Roman" w:hAnsi="Times New Roman" w:cs="Times New Roman"/>
          <w:sz w:val="28"/>
          <w:szCs w:val="28"/>
        </w:rPr>
        <w:t>в</w:t>
      </w:r>
      <w:r w:rsidR="00C67C61">
        <w:rPr>
          <w:rFonts w:ascii="Times New Roman" w:hAnsi="Times New Roman" w:cs="Times New Roman"/>
          <w:sz w:val="28"/>
          <w:szCs w:val="28"/>
        </w:rPr>
        <w:t xml:space="preserve">ляются ее координатором в составе ежегодного доклада о ходе реализации </w:t>
      </w:r>
      <w:r w:rsidR="004F53C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67C61">
        <w:rPr>
          <w:rFonts w:ascii="Times New Roman" w:hAnsi="Times New Roman" w:cs="Times New Roman"/>
          <w:sz w:val="28"/>
          <w:szCs w:val="28"/>
        </w:rPr>
        <w:t>муниципальной программы и оценке эффективности ее реализации.</w:t>
      </w:r>
    </w:p>
    <w:p w:rsidR="00C67C61" w:rsidRDefault="00C67C61" w:rsidP="00BA48D2">
      <w:pPr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E6B3F">
        <w:rPr>
          <w:rFonts w:ascii="Times New Roman" w:hAnsi="Times New Roman" w:cs="Times New Roman"/>
          <w:sz w:val="28"/>
          <w:szCs w:val="28"/>
        </w:rPr>
        <w:t>ценка эффективности реализации п</w:t>
      </w:r>
      <w:r>
        <w:rPr>
          <w:rFonts w:ascii="Times New Roman" w:hAnsi="Times New Roman" w:cs="Times New Roman"/>
          <w:sz w:val="28"/>
          <w:szCs w:val="28"/>
        </w:rPr>
        <w:t>рограммы осуществляется в два этапа.</w:t>
      </w:r>
    </w:p>
    <w:p w:rsidR="00C67C61" w:rsidRDefault="00C67C61" w:rsidP="00BA48D2">
      <w:pPr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первом  этапе осуществляется оценка эффективности </w:t>
      </w:r>
      <w:r w:rsidR="00F746A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892AF2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основных мероприятий</w:t>
      </w:r>
      <w:r w:rsidR="00892AF2">
        <w:rPr>
          <w:rFonts w:ascii="Times New Roman" w:hAnsi="Times New Roman" w:cs="Times New Roman"/>
          <w:sz w:val="28"/>
          <w:szCs w:val="28"/>
        </w:rPr>
        <w:t>, которая</w:t>
      </w:r>
      <w:r>
        <w:rPr>
          <w:rFonts w:ascii="Times New Roman" w:hAnsi="Times New Roman" w:cs="Times New Roman"/>
          <w:sz w:val="28"/>
          <w:szCs w:val="28"/>
        </w:rPr>
        <w:t xml:space="preserve"> включает:</w:t>
      </w:r>
    </w:p>
    <w:p w:rsidR="00F746A9" w:rsidRDefault="00F746A9" w:rsidP="00BA48D2">
      <w:pPr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67C61">
        <w:rPr>
          <w:rFonts w:ascii="Times New Roman" w:hAnsi="Times New Roman" w:cs="Times New Roman"/>
          <w:sz w:val="28"/>
          <w:szCs w:val="28"/>
        </w:rPr>
        <w:t xml:space="preserve">ценку степени реализации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67C61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892AF2">
        <w:rPr>
          <w:rFonts w:ascii="Times New Roman" w:hAnsi="Times New Roman" w:cs="Times New Roman"/>
          <w:sz w:val="28"/>
          <w:szCs w:val="28"/>
        </w:rPr>
        <w:t xml:space="preserve">и </w:t>
      </w:r>
      <w:r w:rsidR="00C67C61">
        <w:rPr>
          <w:rFonts w:ascii="Times New Roman" w:hAnsi="Times New Roman" w:cs="Times New Roman"/>
          <w:sz w:val="28"/>
          <w:szCs w:val="28"/>
        </w:rPr>
        <w:t>основных ме</w:t>
      </w:r>
      <w:r>
        <w:rPr>
          <w:rFonts w:ascii="Times New Roman" w:hAnsi="Times New Roman" w:cs="Times New Roman"/>
          <w:sz w:val="28"/>
          <w:szCs w:val="28"/>
        </w:rPr>
        <w:t>роприятий;</w:t>
      </w:r>
    </w:p>
    <w:p w:rsidR="00C67C61" w:rsidRDefault="00C67C61" w:rsidP="00BA48D2">
      <w:pPr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оценку степени соответствия запланированному  уровню расходов;</w:t>
      </w:r>
    </w:p>
    <w:p w:rsidR="00C67C61" w:rsidRDefault="00F746A9" w:rsidP="00BA48D2">
      <w:pPr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67C61">
        <w:rPr>
          <w:rFonts w:ascii="Times New Roman" w:hAnsi="Times New Roman" w:cs="Times New Roman"/>
          <w:sz w:val="28"/>
          <w:szCs w:val="28"/>
        </w:rPr>
        <w:t>ценку эффективности использования финансовых средств;</w:t>
      </w:r>
    </w:p>
    <w:p w:rsidR="004F1B28" w:rsidRDefault="00F746A9" w:rsidP="00BA48D2">
      <w:pPr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67C61">
        <w:rPr>
          <w:rFonts w:ascii="Times New Roman" w:hAnsi="Times New Roman" w:cs="Times New Roman"/>
          <w:sz w:val="28"/>
          <w:szCs w:val="28"/>
        </w:rPr>
        <w:t xml:space="preserve">ценку степени достижения целей и решения задач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67C61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892AF2">
        <w:rPr>
          <w:rFonts w:ascii="Times New Roman" w:hAnsi="Times New Roman" w:cs="Times New Roman"/>
          <w:sz w:val="28"/>
          <w:szCs w:val="28"/>
        </w:rPr>
        <w:t xml:space="preserve">и </w:t>
      </w:r>
      <w:r w:rsidR="00C67C61"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новных мероприятий</w:t>
      </w:r>
      <w:r w:rsidR="00C67C61">
        <w:rPr>
          <w:rFonts w:ascii="Times New Roman" w:hAnsi="Times New Roman" w:cs="Times New Roman"/>
          <w:sz w:val="28"/>
          <w:szCs w:val="28"/>
        </w:rPr>
        <w:t xml:space="preserve"> (далее оценка степени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67C61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892AF2">
        <w:rPr>
          <w:rFonts w:ascii="Times New Roman" w:hAnsi="Times New Roman" w:cs="Times New Roman"/>
          <w:sz w:val="28"/>
          <w:szCs w:val="28"/>
        </w:rPr>
        <w:t xml:space="preserve">и </w:t>
      </w:r>
      <w:r w:rsidR="004F53C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67C61">
        <w:rPr>
          <w:rFonts w:ascii="Times New Roman" w:hAnsi="Times New Roman" w:cs="Times New Roman"/>
          <w:sz w:val="28"/>
          <w:szCs w:val="28"/>
        </w:rPr>
        <w:t>основных мероприятий)</w:t>
      </w:r>
      <w:r w:rsidR="004F1B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7C61" w:rsidRDefault="004F1B28" w:rsidP="00BA48D2">
      <w:pPr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втором этапе осуществляется о</w:t>
      </w:r>
      <w:r w:rsidR="00F746A9">
        <w:rPr>
          <w:rFonts w:ascii="Times New Roman" w:hAnsi="Times New Roman" w:cs="Times New Roman"/>
          <w:sz w:val="28"/>
          <w:szCs w:val="28"/>
        </w:rPr>
        <w:t>ценка эффективности реализации п</w:t>
      </w:r>
      <w:r>
        <w:rPr>
          <w:rFonts w:ascii="Times New Roman" w:hAnsi="Times New Roman" w:cs="Times New Roman"/>
          <w:sz w:val="28"/>
          <w:szCs w:val="28"/>
        </w:rPr>
        <w:t xml:space="preserve">рограммы в целом, включая  оценку степени достижения целей и решения задач </w:t>
      </w:r>
      <w:r w:rsidR="00F746A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рограммы.</w:t>
      </w:r>
    </w:p>
    <w:p w:rsidR="004F1B28" w:rsidRDefault="004F1B28" w:rsidP="00BA48D2">
      <w:pPr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F746A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Первый этап оценки эффективности реализации </w:t>
      </w:r>
      <w:r w:rsidR="00F746A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рограммы.</w:t>
      </w:r>
    </w:p>
    <w:p w:rsidR="009830B6" w:rsidRDefault="004F1B28" w:rsidP="00BA48D2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F746A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</w:t>
      </w:r>
      <w:r w:rsidR="009830B6">
        <w:rPr>
          <w:rFonts w:ascii="Times New Roman" w:hAnsi="Times New Roman" w:cs="Times New Roman"/>
          <w:sz w:val="28"/>
          <w:szCs w:val="28"/>
        </w:rPr>
        <w:t xml:space="preserve">. </w:t>
      </w:r>
      <w:r w:rsidR="009830B6" w:rsidRPr="009830B6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Оценка степени реализации мероприятий  </w:t>
      </w:r>
      <w:r w:rsidR="00F746A9">
        <w:rPr>
          <w:rFonts w:ascii="Times New Roman" w:hAnsi="Times New Roman" w:cs="Times New Roman"/>
          <w:bCs/>
          <w:color w:val="26282F"/>
          <w:sz w:val="28"/>
          <w:szCs w:val="28"/>
        </w:rPr>
        <w:t>п</w:t>
      </w:r>
      <w:r w:rsidR="009830B6">
        <w:rPr>
          <w:rFonts w:ascii="Times New Roman" w:hAnsi="Times New Roman" w:cs="Times New Roman"/>
          <w:bCs/>
          <w:color w:val="26282F"/>
          <w:sz w:val="28"/>
          <w:szCs w:val="28"/>
        </w:rPr>
        <w:t>од</w:t>
      </w:r>
      <w:r w:rsidR="009830B6" w:rsidRPr="009830B6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программы </w:t>
      </w:r>
      <w:r w:rsidR="00892AF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и </w:t>
      </w:r>
      <w:r w:rsidR="004F53C8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                  </w:t>
      </w:r>
      <w:r w:rsidR="009830B6">
        <w:rPr>
          <w:rFonts w:ascii="Times New Roman" w:hAnsi="Times New Roman" w:cs="Times New Roman"/>
          <w:bCs/>
          <w:color w:val="26282F"/>
          <w:sz w:val="28"/>
          <w:szCs w:val="28"/>
        </w:rPr>
        <w:t>осно</w:t>
      </w:r>
      <w:r w:rsidR="00892AF2">
        <w:rPr>
          <w:rFonts w:ascii="Times New Roman" w:hAnsi="Times New Roman" w:cs="Times New Roman"/>
          <w:bCs/>
          <w:color w:val="26282F"/>
          <w:sz w:val="28"/>
          <w:szCs w:val="28"/>
        </w:rPr>
        <w:t>в</w:t>
      </w:r>
      <w:r w:rsidR="009830B6">
        <w:rPr>
          <w:rFonts w:ascii="Times New Roman" w:hAnsi="Times New Roman" w:cs="Times New Roman"/>
          <w:bCs/>
          <w:color w:val="26282F"/>
          <w:sz w:val="28"/>
          <w:szCs w:val="28"/>
        </w:rPr>
        <w:t>ных  мероприятий.</w:t>
      </w:r>
    </w:p>
    <w:p w:rsidR="009830B6" w:rsidRDefault="009830B6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Степень реализации мероприятий оценивается для </w:t>
      </w:r>
      <w:r w:rsidR="00F746A9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одпрограммы </w:t>
      </w:r>
      <w:r w:rsidR="00892A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</w:t>
      </w:r>
      <w:r w:rsidR="004F53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основных мероприятий,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как доля мероприятий выполненных в полном объеме по следующей формуле:</w:t>
      </w:r>
    </w:p>
    <w:p w:rsidR="009830B6" w:rsidRPr="00362D26" w:rsidRDefault="009830B6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СР</w:t>
      </w:r>
      <w:r w:rsidRPr="00362D26">
        <w:rPr>
          <w:rFonts w:ascii="Times New Roman" w:eastAsiaTheme="minorHAnsi" w:hAnsi="Times New Roman" w:cs="Times New Roman"/>
          <w:szCs w:val="28"/>
          <w:lang w:eastAsia="en-US"/>
        </w:rPr>
        <w:t>м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= </w:t>
      </w: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в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/ М,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где</w:t>
      </w:r>
      <w:r w:rsidR="00F72B5B">
        <w:rPr>
          <w:rFonts w:ascii="Times New Roman" w:eastAsiaTheme="minorHAnsi" w:hAnsi="Times New Roman" w:cs="Times New Roman"/>
          <w:sz w:val="28"/>
          <w:szCs w:val="28"/>
          <w:lang w:eastAsia="en-US"/>
        </w:rPr>
        <w:t>(1)</w:t>
      </w:r>
    </w:p>
    <w:p w:rsidR="009830B6" w:rsidRPr="00362D26" w:rsidRDefault="009830B6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СР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м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степень реализации мероприятий;</w:t>
      </w:r>
    </w:p>
    <w:p w:rsidR="009830B6" w:rsidRPr="00362D26" w:rsidRDefault="009830B6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proofErr w:type="gramStart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в</w:t>
      </w:r>
      <w:proofErr w:type="spellEnd"/>
      <w:r>
        <w:rPr>
          <w:rFonts w:ascii="Times New Roman" w:eastAsiaTheme="minorHAnsi" w:hAnsi="Times New Roman" w:cs="Times New Roman"/>
          <w:sz w:val="24"/>
          <w:szCs w:val="28"/>
          <w:lang w:eastAsia="en-US"/>
        </w:rPr>
        <w:t>-</w:t>
      </w:r>
      <w:proofErr w:type="gramEnd"/>
      <w:r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 </w:t>
      </w:r>
      <w:r w:rsidRPr="000E6B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количество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мероприятий, выполненных в полном объеме, из числа мероприятий, запланированных к реализации в отчетном году;</w:t>
      </w:r>
    </w:p>
    <w:p w:rsidR="009830B6" w:rsidRDefault="009830B6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 –  общее количество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мероприятий, запланированных к реализации в </w:t>
      </w:r>
      <w:r w:rsidR="004F53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отчетном году.</w:t>
      </w:r>
    </w:p>
    <w:p w:rsidR="000E18BF" w:rsidRDefault="000E18BF" w:rsidP="00AA0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5309">
        <w:rPr>
          <w:rFonts w:ascii="Times New Roman" w:hAnsi="Times New Roman" w:cs="Times New Roman"/>
          <w:sz w:val="28"/>
          <w:szCs w:val="28"/>
        </w:rPr>
        <w:t xml:space="preserve">Мероприятие, считается выполненным в полном объеме, если фактически достигнутое его значение составляет не менее 95% от запланированного и не </w:t>
      </w:r>
      <w:r w:rsidR="004F53C8">
        <w:rPr>
          <w:rFonts w:ascii="Times New Roman" w:hAnsi="Times New Roman" w:cs="Times New Roman"/>
          <w:sz w:val="28"/>
          <w:szCs w:val="28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>хуже, чем значение показателя результата, достигнутое в году, предшествующем отчетному, с учетом корректировки объемов финансирования по мероприятию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A0583" w:rsidRPr="00AD5309" w:rsidRDefault="00AA0583" w:rsidP="00AA0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В том случае, когда для описания результатов реализации мероприятия </w:t>
      </w:r>
      <w:r w:rsidR="004F53C8">
        <w:rPr>
          <w:rFonts w:ascii="Times New Roman" w:hAnsi="Times New Roman" w:cs="Times New Roman"/>
          <w:sz w:val="28"/>
          <w:szCs w:val="28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>используется несколько показателей, для оценки степени реализации меропри</w:t>
      </w:r>
      <w:r w:rsidRPr="00AD5309">
        <w:rPr>
          <w:rFonts w:ascii="Times New Roman" w:hAnsi="Times New Roman" w:cs="Times New Roman"/>
          <w:sz w:val="28"/>
          <w:szCs w:val="28"/>
        </w:rPr>
        <w:t>я</w:t>
      </w:r>
      <w:r w:rsidRPr="00AD5309">
        <w:rPr>
          <w:rFonts w:ascii="Times New Roman" w:hAnsi="Times New Roman" w:cs="Times New Roman"/>
          <w:sz w:val="28"/>
          <w:szCs w:val="28"/>
        </w:rPr>
        <w:lastRenderedPageBreak/>
        <w:t>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F72B5B" w:rsidRPr="00F72B5B" w:rsidRDefault="00F72B5B" w:rsidP="00BA48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F72B5B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5.</w:t>
      </w:r>
      <w:r w:rsidR="009C320B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2</w:t>
      </w:r>
      <w:r w:rsidRPr="00F72B5B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.</w:t>
      </w:r>
      <w:r w:rsidR="009C320B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2</w:t>
      </w:r>
      <w:r w:rsidRPr="00F72B5B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.</w:t>
      </w:r>
      <w:r w:rsidRPr="00F72B5B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Оценка степени соответствия запланированному уровню</w:t>
      </w:r>
      <w:r w:rsidR="009C320B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бюджетных</w:t>
      </w:r>
      <w:r w:rsidRPr="00F72B5B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расходов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.</w:t>
      </w:r>
    </w:p>
    <w:p w:rsidR="00F72B5B" w:rsidRPr="00362D26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3" w:name="sub_1031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Степень соответствия запланированному уровню</w:t>
      </w:r>
      <w:r w:rsidR="009C32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бюджетных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расходов оценивается для </w:t>
      </w:r>
      <w:r w:rsidR="009C320B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одпрограммы </w:t>
      </w:r>
      <w:r w:rsidR="00892A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</w:t>
      </w:r>
      <w:r w:rsidR="009C320B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основных мероприятий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как отношение </w:t>
      </w:r>
      <w:r w:rsidR="004F53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фактически произведенных в отчетном году расходов на их реализацию к </w:t>
      </w:r>
      <w:r w:rsidR="004F53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плановым значениям по следующей формуле:</w:t>
      </w:r>
    </w:p>
    <w:bookmarkEnd w:id="3"/>
    <w:p w:rsidR="00F72B5B" w:rsidRPr="00362D26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72B5B" w:rsidRPr="00362D26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СС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уз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= </w:t>
      </w: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ф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/ </w:t>
      </w: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где:    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(2)</w:t>
      </w:r>
    </w:p>
    <w:p w:rsidR="00F72B5B" w:rsidRPr="00362D26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СС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уз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степень соответствия запланированному уровню</w:t>
      </w:r>
      <w:r w:rsidR="009C32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бюджетных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F53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расходов;</w:t>
      </w:r>
    </w:p>
    <w:p w:rsidR="00F72B5B" w:rsidRPr="00362D26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proofErr w:type="gramStart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ф</w:t>
      </w:r>
      <w:proofErr w:type="spellEnd"/>
      <w:r w:rsidR="00892AF2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proofErr w:type="gram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факти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ческие расходы на реализацию  мероприятий </w:t>
      </w:r>
      <w:proofErr w:type="spellStart"/>
      <w:r w:rsidR="009C320B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од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программы</w:t>
      </w:r>
      <w:r w:rsidR="00A220B2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proofErr w:type="spellEnd"/>
      <w:r w:rsidR="00A220B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новных мероприятий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отчетном году;</w:t>
      </w:r>
    </w:p>
    <w:p w:rsidR="00F72B5B" w:rsidRPr="00362D26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proofErr w:type="gramStart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proofErr w:type="gram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объемы финансовых средств, предусмотренные на реализацию </w:t>
      </w:r>
      <w:r w:rsidR="009C320B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одпр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граммы </w:t>
      </w:r>
      <w:r w:rsidR="00A220B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основных мероприятий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отчетный год в соответствии с действующей на момент проведения оценки эффективности реализации редакцией муниц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пальной программы.</w:t>
      </w:r>
    </w:p>
    <w:p w:rsidR="00F72B5B" w:rsidRPr="00F72B5B" w:rsidRDefault="00F72B5B" w:rsidP="00BA48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AA0583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5.</w:t>
      </w:r>
      <w:r w:rsidR="009C320B" w:rsidRPr="00AA0583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2.3.</w:t>
      </w:r>
      <w:r w:rsidRPr="00F72B5B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Оценка эффективности </w:t>
      </w:r>
      <w:proofErr w:type="spellStart"/>
      <w:r w:rsidRPr="00F72B5B">
        <w:rPr>
          <w:rFonts w:ascii="Times New Roman" w:hAnsi="Times New Roman" w:cs="Times New Roman"/>
          <w:bCs/>
          <w:color w:val="26282F"/>
          <w:sz w:val="28"/>
          <w:szCs w:val="28"/>
        </w:rPr>
        <w:t>использованияфинансовых</w:t>
      </w:r>
      <w:proofErr w:type="spellEnd"/>
      <w:r w:rsidRPr="00F72B5B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.</w:t>
      </w:r>
    </w:p>
    <w:p w:rsidR="00F72B5B" w:rsidRPr="00362D26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Эффективность использования финансовых средств рассчитывается для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одпрограммы </w:t>
      </w:r>
      <w:r w:rsidR="00892A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</w:t>
      </w:r>
      <w:r w:rsidR="009C32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основных </w:t>
      </w:r>
      <w:proofErr w:type="spellStart"/>
      <w:r w:rsidR="009C320B">
        <w:rPr>
          <w:rFonts w:ascii="Times New Roman" w:eastAsiaTheme="minorHAnsi" w:hAnsi="Times New Roman" w:cs="Times New Roman"/>
          <w:sz w:val="28"/>
          <w:szCs w:val="28"/>
          <w:lang w:eastAsia="en-US"/>
        </w:rPr>
        <w:t>мероприятий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как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отношение степени реализации м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роприятий к степени соответствия запланированному уровню </w:t>
      </w:r>
      <w:r w:rsidR="009C32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бюджетных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расх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дов по следующей формуле:</w:t>
      </w:r>
    </w:p>
    <w:p w:rsidR="00F72B5B" w:rsidRPr="00362D26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72B5B" w:rsidRPr="00362D26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Э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ис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= </w:t>
      </w: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СР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м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/ </w:t>
      </w: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СС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уз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где:                                     (3)  </w:t>
      </w:r>
    </w:p>
    <w:p w:rsidR="00F72B5B" w:rsidRPr="00362D26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Э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ис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эффективность использования финансовых средств;</w:t>
      </w:r>
    </w:p>
    <w:p w:rsidR="00F72B5B" w:rsidRPr="00362D26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СР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м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степень реализации мероприятий (1);</w:t>
      </w:r>
    </w:p>
    <w:p w:rsidR="009830B6" w:rsidRDefault="00F72B5B" w:rsidP="00BA48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pacing w:val="-6"/>
          <w:sz w:val="24"/>
          <w:szCs w:val="24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СС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уз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степень соответствия запланированному уровню </w:t>
      </w:r>
      <w:r w:rsidR="009C32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бюджетных </w:t>
      </w:r>
      <w:r w:rsidR="004F53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расходов (2).</w:t>
      </w:r>
    </w:p>
    <w:p w:rsidR="00F72B5B" w:rsidRDefault="00F72B5B" w:rsidP="00BA48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5.</w:t>
      </w:r>
      <w:r w:rsidR="009C320B"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 </w:t>
      </w:r>
      <w:r w:rsidRPr="00F72B5B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Оценка степени достижения целей и решения задач </w:t>
      </w:r>
      <w:r w:rsidR="009C320B">
        <w:rPr>
          <w:rFonts w:ascii="Times New Roman" w:hAnsi="Times New Roman" w:cs="Times New Roman"/>
          <w:bCs/>
          <w:color w:val="26282F"/>
          <w:sz w:val="28"/>
          <w:szCs w:val="28"/>
        </w:rPr>
        <w:t>п</w:t>
      </w:r>
      <w:r w:rsidRPr="00F72B5B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одпрограммы </w:t>
      </w:r>
      <w:r w:rsidR="00892AF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и </w:t>
      </w:r>
      <w:r w:rsidRPr="00F72B5B">
        <w:rPr>
          <w:rFonts w:ascii="Times New Roman" w:hAnsi="Times New Roman" w:cs="Times New Roman"/>
          <w:bCs/>
          <w:color w:val="26282F"/>
          <w:sz w:val="28"/>
          <w:szCs w:val="28"/>
        </w:rPr>
        <w:t>основн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ых</w:t>
      </w:r>
      <w:r w:rsidRPr="00F72B5B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й.</w:t>
      </w:r>
    </w:p>
    <w:p w:rsidR="00D66F3D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Для оценки степени достижения целей и решения задач (далее - степень реализации) </w:t>
      </w:r>
      <w:r w:rsidR="009C320B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одпрограммы </w:t>
      </w:r>
      <w:r w:rsidR="00892A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ых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мероприяти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определяется степень </w:t>
      </w:r>
      <w:r w:rsidR="004F53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достижения плановых значений каждого целевого показателя, характеризующего цели и задачи подпрограммы</w:t>
      </w:r>
      <w:bookmarkStart w:id="4" w:name="sub_1052"/>
      <w:r w:rsidR="00A220B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основных мероприятий</w:t>
      </w:r>
      <w:r w:rsidR="00D66F3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F72B5B" w:rsidRPr="00362D26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Степень достижения планового значения целевого показателя рассчитыв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ется</w:t>
      </w:r>
      <w:bookmarkEnd w:id="4"/>
      <w:r w:rsidR="00C17C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формуле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F72B5B" w:rsidRPr="00362D26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72B5B" w:rsidRPr="00362D26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СД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spellEnd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/</w:t>
      </w:r>
      <w:proofErr w:type="spellStart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ппз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= </w:t>
      </w: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ЗП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spellEnd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/</w:t>
      </w:r>
      <w:proofErr w:type="spellStart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пф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/ </w:t>
      </w: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ЗП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spellEnd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/</w:t>
      </w:r>
      <w:proofErr w:type="spellStart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пп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,                                   (4)</w:t>
      </w:r>
    </w:p>
    <w:p w:rsidR="00F72B5B" w:rsidRPr="00362D26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СД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spellEnd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/</w:t>
      </w:r>
      <w:proofErr w:type="spellStart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пп</w:t>
      </w:r>
      <w:proofErr w:type="gramStart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з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proofErr w:type="gram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степень достижения планового значения целевого показателя </w:t>
      </w:r>
      <w:r w:rsidR="009C320B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одпрограммы </w:t>
      </w:r>
      <w:r w:rsidR="00A220B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</w:t>
      </w:r>
      <w:r w:rsidR="009C320B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мероприяти</w:t>
      </w:r>
      <w:r w:rsidR="009C320B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F72B5B" w:rsidRPr="00362D26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ЗП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spellEnd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/</w:t>
      </w:r>
      <w:proofErr w:type="spellStart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gramStart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ф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proofErr w:type="gram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значение целевого показателя </w:t>
      </w:r>
      <w:r w:rsidR="009C320B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одпрограммы </w:t>
      </w:r>
      <w:r w:rsidR="00A220B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</w:t>
      </w:r>
      <w:r w:rsidR="009C320B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F53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мероприяти</w:t>
      </w:r>
      <w:r w:rsidR="009C320B">
        <w:rPr>
          <w:rFonts w:ascii="Times New Roman" w:eastAsiaTheme="minorHAnsi" w:hAnsi="Times New Roman" w:cs="Times New Roman"/>
          <w:sz w:val="28"/>
          <w:szCs w:val="28"/>
          <w:lang w:eastAsia="en-US"/>
        </w:rPr>
        <w:t>я,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фактически достигнутое на конец отчетного периода;</w:t>
      </w:r>
    </w:p>
    <w:p w:rsidR="00F72B5B" w:rsidRPr="00362D26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ЗП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spellEnd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/</w:t>
      </w:r>
      <w:proofErr w:type="spellStart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gramStart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proofErr w:type="gram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плановое значение целевого показателя </w:t>
      </w:r>
      <w:r w:rsidR="009C320B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одпрограммы </w:t>
      </w:r>
      <w:r w:rsidR="00181B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</w:t>
      </w:r>
      <w:r w:rsidR="009C320B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мероприяти</w:t>
      </w:r>
      <w:r w:rsidR="009C320B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F72B5B" w:rsidRPr="00362D26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5" w:name="sub_1053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Степень реализации </w:t>
      </w:r>
      <w:r w:rsidR="00E313E6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одпрограммы</w:t>
      </w:r>
      <w:r w:rsidR="00181B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</w:t>
      </w:r>
      <w:r w:rsidR="00181BE3">
        <w:rPr>
          <w:rFonts w:ascii="Times New Roman" w:eastAsiaTheme="minorHAnsi" w:hAnsi="Times New Roman" w:cs="Times New Roman"/>
          <w:sz w:val="28"/>
          <w:szCs w:val="28"/>
          <w:lang w:eastAsia="en-US"/>
        </w:rPr>
        <w:t>ых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мероприяти</w:t>
      </w:r>
      <w:r w:rsidR="00181BE3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рассчитыв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ется по формуле:</w:t>
      </w:r>
    </w:p>
    <w:bookmarkEnd w:id="5"/>
    <w:p w:rsidR="00F72B5B" w:rsidRPr="00362D26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72B5B" w:rsidRPr="00362D26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Cs w:val="28"/>
          <w:lang w:eastAsia="en-US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СР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spellEnd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/</w:t>
      </w:r>
      <w:proofErr w:type="gramStart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gramEnd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= (</w:t>
      </w: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СД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spellEnd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/ппз</w:t>
      </w:r>
      <w:r w:rsidRPr="00362D26">
        <w:rPr>
          <w:rFonts w:ascii="Times New Roman" w:eastAsiaTheme="minorHAnsi" w:hAnsi="Times New Roman" w:cs="Times New Roman"/>
          <w:szCs w:val="28"/>
          <w:lang w:eastAsia="en-US"/>
        </w:rPr>
        <w:t xml:space="preserve">1 + </w:t>
      </w: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СД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spellEnd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/ппз</w:t>
      </w:r>
      <w:r w:rsidRPr="00362D26">
        <w:rPr>
          <w:rFonts w:ascii="Times New Roman" w:eastAsiaTheme="minorHAnsi" w:hAnsi="Times New Roman" w:cs="Times New Roman"/>
          <w:szCs w:val="28"/>
          <w:lang w:eastAsia="en-US"/>
        </w:rPr>
        <w:t xml:space="preserve">2 + …+ </w:t>
      </w: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СД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spellEnd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/</w:t>
      </w:r>
      <w:proofErr w:type="spellStart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ппз</w:t>
      </w:r>
      <w:proofErr w:type="spellEnd"/>
      <w:r w:rsidRPr="00362D26">
        <w:rPr>
          <w:rFonts w:ascii="Times New Roman" w:eastAsiaTheme="minorHAnsi" w:hAnsi="Times New Roman" w:cs="Times New Roman"/>
          <w:szCs w:val="28"/>
          <w:lang w:val="en-US" w:eastAsia="en-US"/>
        </w:rPr>
        <w:t>n</w:t>
      </w:r>
      <w:r w:rsidRPr="00362D26">
        <w:rPr>
          <w:rFonts w:ascii="Times New Roman" w:eastAsiaTheme="minorHAnsi" w:hAnsi="Times New Roman" w:cs="Times New Roman"/>
          <w:szCs w:val="28"/>
          <w:lang w:eastAsia="en-US"/>
        </w:rPr>
        <w:t xml:space="preserve">)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/ </w:t>
      </w:r>
      <w:r w:rsidRPr="00362D2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n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, где:                  (5)</w:t>
      </w:r>
    </w:p>
    <w:p w:rsidR="00F72B5B" w:rsidRPr="00362D26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СР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spellEnd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/</w:t>
      </w:r>
      <w:proofErr w:type="gramStart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proofErr w:type="gram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степень реализации </w:t>
      </w:r>
      <w:r w:rsidR="00E313E6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одпрограммы </w:t>
      </w:r>
      <w:r w:rsidR="00181B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</w:t>
      </w:r>
      <w:r w:rsidR="00181BE3">
        <w:rPr>
          <w:rFonts w:ascii="Times New Roman" w:eastAsiaTheme="minorHAnsi" w:hAnsi="Times New Roman" w:cs="Times New Roman"/>
          <w:sz w:val="28"/>
          <w:szCs w:val="28"/>
          <w:lang w:eastAsia="en-US"/>
        </w:rPr>
        <w:t>ых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мероприяти</w:t>
      </w:r>
      <w:r w:rsidR="00181BE3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F72B5B" w:rsidRPr="00362D26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СД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spellEnd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/</w:t>
      </w:r>
      <w:proofErr w:type="spellStart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пп</w:t>
      </w:r>
      <w:proofErr w:type="gramStart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з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proofErr w:type="gram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степень достижения планового значения целевого показателя </w:t>
      </w:r>
      <w:r w:rsidR="00E313E6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одпро</w:t>
      </w:r>
      <w:r w:rsidR="00181BE3">
        <w:rPr>
          <w:rFonts w:ascii="Times New Roman" w:eastAsiaTheme="minorHAnsi" w:hAnsi="Times New Roman" w:cs="Times New Roman"/>
          <w:sz w:val="28"/>
          <w:szCs w:val="28"/>
          <w:lang w:eastAsia="en-US"/>
        </w:rPr>
        <w:t>граммы  и основн</w:t>
      </w:r>
      <w:r w:rsidR="00E313E6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="00181B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мероприяти</w:t>
      </w:r>
      <w:r w:rsidR="00E313E6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(4);</w:t>
      </w:r>
    </w:p>
    <w:p w:rsidR="00F72B5B" w:rsidRPr="00362D26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2D2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n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</w:t>
      </w:r>
      <w:proofErr w:type="gram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</w:t>
      </w:r>
      <w:proofErr w:type="gram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целевых показателей </w:t>
      </w:r>
      <w:r w:rsidR="00E313E6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одпрограммы </w:t>
      </w:r>
      <w:r w:rsidR="00181B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</w:t>
      </w:r>
      <w:r w:rsidR="00E313E6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меропри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ти</w:t>
      </w:r>
      <w:r w:rsidR="00E313E6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F72B5B" w:rsidRPr="00362D26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использовании данной формулы в случаях, если </w:t>
      </w: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СД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spellEnd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/</w:t>
      </w:r>
      <w:proofErr w:type="spellStart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ппз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&gt;1, его </w:t>
      </w:r>
      <w:r w:rsidR="004F53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значение принимается </w:t>
      </w:r>
      <w:proofErr w:type="gram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равным</w:t>
      </w:r>
      <w:proofErr w:type="gram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1.</w:t>
      </w:r>
    </w:p>
    <w:p w:rsidR="00F72B5B" w:rsidRPr="00D66F3D" w:rsidRDefault="00D66F3D" w:rsidP="00BA48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bookmarkStart w:id="6" w:name="sub_106"/>
      <w:r w:rsidRPr="00D66F3D">
        <w:rPr>
          <w:rFonts w:ascii="Times New Roman" w:hAnsi="Times New Roman" w:cs="Times New Roman"/>
          <w:bCs/>
          <w:color w:val="26282F"/>
          <w:sz w:val="28"/>
          <w:szCs w:val="28"/>
        </w:rPr>
        <w:t>5.</w:t>
      </w:r>
      <w:r w:rsidR="00E313E6">
        <w:rPr>
          <w:rFonts w:ascii="Times New Roman" w:hAnsi="Times New Roman" w:cs="Times New Roman"/>
          <w:bCs/>
          <w:color w:val="26282F"/>
          <w:sz w:val="28"/>
          <w:szCs w:val="28"/>
        </w:rPr>
        <w:t>2</w:t>
      </w:r>
      <w:r w:rsidRPr="00D66F3D">
        <w:rPr>
          <w:rFonts w:ascii="Times New Roman" w:hAnsi="Times New Roman" w:cs="Times New Roman"/>
          <w:bCs/>
          <w:color w:val="26282F"/>
          <w:sz w:val="28"/>
          <w:szCs w:val="28"/>
        </w:rPr>
        <w:t>.5.</w:t>
      </w:r>
      <w:r w:rsidR="00F72B5B" w:rsidRPr="00D66F3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Оценка эффективности реализации </w:t>
      </w:r>
      <w:r w:rsidR="00AA0583">
        <w:rPr>
          <w:rFonts w:ascii="Times New Roman" w:hAnsi="Times New Roman" w:cs="Times New Roman"/>
          <w:bCs/>
          <w:color w:val="26282F"/>
          <w:sz w:val="28"/>
          <w:szCs w:val="28"/>
        </w:rPr>
        <w:t>п</w:t>
      </w:r>
      <w:r w:rsidR="00E313E6">
        <w:rPr>
          <w:rFonts w:ascii="Times New Roman" w:hAnsi="Times New Roman" w:cs="Times New Roman"/>
          <w:bCs/>
          <w:color w:val="26282F"/>
          <w:sz w:val="28"/>
          <w:szCs w:val="28"/>
        </w:rPr>
        <w:t>одпрограммы</w:t>
      </w:r>
      <w:r w:rsidR="00F262CC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="00892AF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и </w:t>
      </w:r>
      <w:r w:rsidR="00F72B5B" w:rsidRPr="00D66F3D">
        <w:rPr>
          <w:rFonts w:ascii="Times New Roman" w:hAnsi="Times New Roman" w:cs="Times New Roman"/>
          <w:bCs/>
          <w:color w:val="26282F"/>
          <w:sz w:val="28"/>
          <w:szCs w:val="28"/>
        </w:rPr>
        <w:t>основн</w:t>
      </w:r>
      <w:r w:rsidR="00181BE3">
        <w:rPr>
          <w:rFonts w:ascii="Times New Roman" w:hAnsi="Times New Roman" w:cs="Times New Roman"/>
          <w:bCs/>
          <w:color w:val="26282F"/>
          <w:sz w:val="28"/>
          <w:szCs w:val="28"/>
        </w:rPr>
        <w:t>ых</w:t>
      </w:r>
      <w:r w:rsidR="00F72B5B" w:rsidRPr="00D66F3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="004F53C8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           </w:t>
      </w:r>
      <w:r w:rsidR="00F72B5B" w:rsidRPr="00D66F3D">
        <w:rPr>
          <w:rFonts w:ascii="Times New Roman" w:hAnsi="Times New Roman" w:cs="Times New Roman"/>
          <w:bCs/>
          <w:color w:val="26282F"/>
          <w:sz w:val="28"/>
          <w:szCs w:val="28"/>
        </w:rPr>
        <w:t>мероприяти</w:t>
      </w:r>
      <w:r w:rsidR="00181BE3">
        <w:rPr>
          <w:rFonts w:ascii="Times New Roman" w:hAnsi="Times New Roman" w:cs="Times New Roman"/>
          <w:bCs/>
          <w:color w:val="26282F"/>
          <w:sz w:val="28"/>
          <w:szCs w:val="28"/>
        </w:rPr>
        <w:t>й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.</w:t>
      </w:r>
    </w:p>
    <w:p w:rsidR="00F72B5B" w:rsidRPr="00362D26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7" w:name="sub_1061"/>
      <w:bookmarkEnd w:id="6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Эффективность реализации </w:t>
      </w:r>
      <w:r w:rsidR="00E313E6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одпрограммы</w:t>
      </w:r>
      <w:r w:rsidR="00892A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</w:t>
      </w:r>
      <w:r w:rsidR="00181BE3">
        <w:rPr>
          <w:rFonts w:ascii="Times New Roman" w:eastAsiaTheme="minorHAnsi" w:hAnsi="Times New Roman" w:cs="Times New Roman"/>
          <w:sz w:val="28"/>
          <w:szCs w:val="28"/>
          <w:lang w:eastAsia="en-US"/>
        </w:rPr>
        <w:t>ых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мероприяти</w:t>
      </w:r>
      <w:r w:rsidR="00181BE3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F53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оценивается в зависимости от значений оценки степени реализации </w:t>
      </w:r>
      <w:r w:rsidR="00E313E6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одпрогра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мы </w:t>
      </w:r>
      <w:r w:rsidR="00181B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</w:t>
      </w:r>
      <w:r w:rsidR="00181BE3">
        <w:rPr>
          <w:rFonts w:ascii="Times New Roman" w:eastAsiaTheme="minorHAnsi" w:hAnsi="Times New Roman" w:cs="Times New Roman"/>
          <w:sz w:val="28"/>
          <w:szCs w:val="28"/>
          <w:lang w:eastAsia="en-US"/>
        </w:rPr>
        <w:t>ых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мероприяти</w:t>
      </w:r>
      <w:r w:rsidR="00181BE3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оценки эффективности использования финанс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вых средств по следующей формуле:</w:t>
      </w:r>
    </w:p>
    <w:bookmarkEnd w:id="7"/>
    <w:p w:rsidR="00F72B5B" w:rsidRPr="00362D26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72B5B" w:rsidRPr="00362D26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ЭР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spellEnd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/</w:t>
      </w:r>
      <w:proofErr w:type="gramStart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gram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= </w:t>
      </w: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СР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spellEnd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/п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* </w:t>
      </w: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Э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ис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, где:                                    (6)</w:t>
      </w:r>
    </w:p>
    <w:p w:rsidR="00F72B5B" w:rsidRPr="00362D26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ЭР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spellEnd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/</w:t>
      </w:r>
      <w:proofErr w:type="gramStart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proofErr w:type="gram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эффективность реализации </w:t>
      </w:r>
      <w:r w:rsidR="00E313E6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одпрограммы </w:t>
      </w:r>
      <w:r w:rsidR="00B643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</w:t>
      </w:r>
      <w:r w:rsidR="00B643F7">
        <w:rPr>
          <w:rFonts w:ascii="Times New Roman" w:eastAsiaTheme="minorHAnsi" w:hAnsi="Times New Roman" w:cs="Times New Roman"/>
          <w:sz w:val="28"/>
          <w:szCs w:val="28"/>
          <w:lang w:eastAsia="en-US"/>
        </w:rPr>
        <w:t>ых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меропри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ти</w:t>
      </w:r>
      <w:r w:rsidR="00B643F7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F72B5B" w:rsidRPr="00362D26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СР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spellEnd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/</w:t>
      </w:r>
      <w:proofErr w:type="gramStart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proofErr w:type="gram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степень реализации </w:t>
      </w:r>
      <w:r w:rsidR="00E313E6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одпрограммы </w:t>
      </w:r>
      <w:r w:rsidR="00B643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r w:rsidR="00D66F3D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</w:t>
      </w:r>
      <w:r w:rsidR="00B643F7">
        <w:rPr>
          <w:rFonts w:ascii="Times New Roman" w:eastAsiaTheme="minorHAnsi" w:hAnsi="Times New Roman" w:cs="Times New Roman"/>
          <w:sz w:val="28"/>
          <w:szCs w:val="28"/>
          <w:lang w:eastAsia="en-US"/>
        </w:rPr>
        <w:t>ых</w:t>
      </w:r>
      <w:r w:rsidR="00D66F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мероприяти</w:t>
      </w:r>
      <w:r w:rsidR="00B643F7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="00D66F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(5);</w:t>
      </w:r>
    </w:p>
    <w:p w:rsidR="00F72B5B" w:rsidRPr="00362D26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Э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ис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эффективность использования финансовых средств (3).</w:t>
      </w:r>
    </w:p>
    <w:p w:rsidR="00444E04" w:rsidRPr="00362D26" w:rsidRDefault="00444E04" w:rsidP="00444E04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Эффективность реализации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под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программы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основных мероприятий            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признается высокой в случае, если значение </w:t>
      </w: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ЭР</w:t>
      </w:r>
      <w:r w:rsidRPr="00444E04">
        <w:rPr>
          <w:rFonts w:ascii="Times New Roman" w:eastAsiaTheme="minorHAnsi" w:hAnsi="Times New Roman" w:cs="Times New Roman"/>
          <w:sz w:val="24"/>
          <w:szCs w:val="24"/>
          <w:lang w:eastAsia="en-US"/>
        </w:rPr>
        <w:t>п</w:t>
      </w:r>
      <w:proofErr w:type="spellEnd"/>
      <w:r>
        <w:rPr>
          <w:rFonts w:ascii="Times New Roman" w:eastAsiaTheme="minorHAnsi" w:hAnsi="Times New Roman" w:cs="Times New Roman"/>
          <w:sz w:val="24"/>
          <w:szCs w:val="28"/>
          <w:lang w:eastAsia="en-US"/>
        </w:rPr>
        <w:t>/</w:t>
      </w:r>
      <w:proofErr w:type="gramStart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gram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составляет не менее 0,90.</w:t>
      </w:r>
    </w:p>
    <w:p w:rsidR="00F72B5B" w:rsidRPr="00362D26" w:rsidRDefault="00444E04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Эффективность реализации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под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программы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643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</w:t>
      </w:r>
      <w:r w:rsidR="00F72B5B"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</w:t>
      </w:r>
      <w:r w:rsidR="00B643F7">
        <w:rPr>
          <w:rFonts w:ascii="Times New Roman" w:eastAsiaTheme="minorHAnsi" w:hAnsi="Times New Roman" w:cs="Times New Roman"/>
          <w:sz w:val="28"/>
          <w:szCs w:val="28"/>
          <w:lang w:eastAsia="en-US"/>
        </w:rPr>
        <w:t>ых мероприятий</w:t>
      </w:r>
      <w:r w:rsidR="00F72B5B"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</w:t>
      </w:r>
      <w:r w:rsidR="00F72B5B"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признается средней в случае, если значение </w:t>
      </w:r>
      <w:proofErr w:type="spellStart"/>
      <w:r w:rsidR="00F72B5B"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ЭР</w:t>
      </w:r>
      <w:r w:rsidR="00F72B5B"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spellEnd"/>
      <w:r w:rsidR="00F72B5B"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/</w:t>
      </w:r>
      <w:proofErr w:type="gramStart"/>
      <w:r w:rsidR="00F72B5B"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gramEnd"/>
      <w:r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</w:t>
      </w:r>
      <w:r w:rsidR="00F72B5B"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составляет не менее 0,80.</w:t>
      </w:r>
    </w:p>
    <w:p w:rsidR="00F72B5B" w:rsidRPr="00362D26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Эффективность реализации </w:t>
      </w:r>
      <w:r w:rsidR="00E313E6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одпрограммы </w:t>
      </w:r>
      <w:r w:rsidR="00B643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</w:t>
      </w:r>
      <w:r w:rsidR="00B643F7">
        <w:rPr>
          <w:rFonts w:ascii="Times New Roman" w:eastAsiaTheme="minorHAnsi" w:hAnsi="Times New Roman" w:cs="Times New Roman"/>
          <w:sz w:val="28"/>
          <w:szCs w:val="28"/>
          <w:lang w:eastAsia="en-US"/>
        </w:rPr>
        <w:t>ых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мероприяти</w:t>
      </w:r>
      <w:r w:rsidR="00B643F7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="004F53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признается удовлетворительной в случае, если значение </w:t>
      </w: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ЭР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spellEnd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/</w:t>
      </w:r>
      <w:proofErr w:type="gramStart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gramEnd"/>
      <w:r w:rsidR="00F262CC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составляет не </w:t>
      </w:r>
      <w:r w:rsidR="004F53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менее 0,70.</w:t>
      </w:r>
    </w:p>
    <w:p w:rsidR="00F72B5B" w:rsidRPr="00362D26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остальных случаях эффективность реализации </w:t>
      </w:r>
      <w:r w:rsidR="00E313E6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одпрограммы </w:t>
      </w:r>
      <w:r w:rsidR="00B643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</w:t>
      </w:r>
      <w:r w:rsidR="004F53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</w:t>
      </w:r>
      <w:r w:rsidR="00B643F7">
        <w:rPr>
          <w:rFonts w:ascii="Times New Roman" w:eastAsiaTheme="minorHAnsi" w:hAnsi="Times New Roman" w:cs="Times New Roman"/>
          <w:sz w:val="28"/>
          <w:szCs w:val="28"/>
          <w:lang w:eastAsia="en-US"/>
        </w:rPr>
        <w:t>ых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мероприяти</w:t>
      </w:r>
      <w:r w:rsidR="00B643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й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признается неудовлетворительной.</w:t>
      </w:r>
    </w:p>
    <w:p w:rsidR="00F72B5B" w:rsidRDefault="00F72B5B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E31A4" w:rsidRDefault="005E31A4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5.</w:t>
      </w:r>
      <w:r w:rsidR="00E313E6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Второй этап оценки эффективности реализации </w:t>
      </w:r>
      <w:r w:rsidR="00E313E6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рограммы.</w:t>
      </w:r>
    </w:p>
    <w:p w:rsidR="005E31A4" w:rsidRPr="00362D26" w:rsidRDefault="005E31A4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Для оц</w:t>
      </w:r>
      <w:r w:rsidR="00277F4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енки степени  достижения целей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решения задач (далее степень</w:t>
      </w:r>
      <w:r w:rsidR="003827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реализации) муниципальной </w:t>
      </w:r>
      <w:r w:rsidR="00E313E6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рограммы определяется степень достижения </w:t>
      </w:r>
      <w:r w:rsidR="003827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плановых  значений каждого целевого показателя, характеризующего  цели и </w:t>
      </w:r>
      <w:r w:rsidR="003827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задачи муниципальной </w:t>
      </w:r>
      <w:r w:rsidR="00E313E6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рограммы.</w:t>
      </w:r>
    </w:p>
    <w:p w:rsidR="00277F49" w:rsidRPr="00362D26" w:rsidRDefault="00277F49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5.</w:t>
      </w:r>
      <w:r w:rsidR="00E313E6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.1.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Степень достижения планового значения целевого показателя, </w:t>
      </w:r>
      <w:r w:rsidR="003827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характеризующего цели и задачи муниципальной программы, рассчитывается по следующ</w:t>
      </w:r>
      <w:r w:rsidR="00E313E6">
        <w:rPr>
          <w:rFonts w:ascii="Times New Roman" w:eastAsiaTheme="minorHAnsi" w:hAnsi="Times New Roman" w:cs="Times New Roman"/>
          <w:sz w:val="28"/>
          <w:szCs w:val="28"/>
          <w:lang w:eastAsia="en-US"/>
        </w:rPr>
        <w:t>ей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формул</w:t>
      </w:r>
      <w:r w:rsidR="00E313E6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277F49" w:rsidRPr="00362D26" w:rsidRDefault="00277F49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77F49" w:rsidRPr="00362D26" w:rsidRDefault="00277F49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СД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мппз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= </w:t>
      </w: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ЗП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мпф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/ </w:t>
      </w: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ЗП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мпп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,                                   (7)</w:t>
      </w:r>
    </w:p>
    <w:p w:rsidR="00277F49" w:rsidRPr="00362D26" w:rsidRDefault="00277F49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77F49" w:rsidRPr="00362D26" w:rsidRDefault="00277F49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СД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мппз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степень достижения планового значения целевого показателя, </w:t>
      </w:r>
      <w:r w:rsidR="003827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характеризующего цели и задачи муниципальной программы;</w:t>
      </w:r>
    </w:p>
    <w:p w:rsidR="00277F49" w:rsidRPr="00362D26" w:rsidRDefault="00277F49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ЗП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мпф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</w:t>
      </w:r>
      <w:r w:rsidR="003827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периода;</w:t>
      </w:r>
    </w:p>
    <w:p w:rsidR="00277F49" w:rsidRPr="00362D26" w:rsidRDefault="00277F49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ЗП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мпп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плановое значение целевого показателя, характеризующего цели и задачи муниципальной программы.</w:t>
      </w:r>
    </w:p>
    <w:p w:rsidR="00277F49" w:rsidRPr="00362D26" w:rsidRDefault="00277F49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8" w:name="sub_1073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5.</w:t>
      </w:r>
      <w:r w:rsidR="00E313E6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.2.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Степень реализации муниципальной программы рассчитывается по формуле:</w:t>
      </w:r>
    </w:p>
    <w:p w:rsidR="00277F49" w:rsidRPr="00362D26" w:rsidRDefault="00277F49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СР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мп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= (СД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мппз</w:t>
      </w:r>
      <w:proofErr w:type="gramStart"/>
      <w:r w:rsidRPr="00362D26">
        <w:rPr>
          <w:rFonts w:ascii="Times New Roman" w:eastAsiaTheme="minorHAnsi" w:hAnsi="Times New Roman" w:cs="Times New Roman"/>
          <w:szCs w:val="28"/>
          <w:lang w:eastAsia="en-US"/>
        </w:rPr>
        <w:t>1</w:t>
      </w:r>
      <w:proofErr w:type="gramEnd"/>
      <w:r w:rsidRPr="00362D26">
        <w:rPr>
          <w:rFonts w:ascii="Times New Roman" w:eastAsiaTheme="minorHAnsi" w:hAnsi="Times New Roman" w:cs="Times New Roman"/>
          <w:szCs w:val="28"/>
          <w:lang w:eastAsia="en-US"/>
        </w:rPr>
        <w:t xml:space="preserve"> +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СД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мппз</w:t>
      </w:r>
      <w:r w:rsidRPr="00362D26">
        <w:rPr>
          <w:rFonts w:ascii="Times New Roman" w:eastAsiaTheme="minorHAnsi" w:hAnsi="Times New Roman" w:cs="Times New Roman"/>
          <w:szCs w:val="28"/>
          <w:lang w:eastAsia="en-US"/>
        </w:rPr>
        <w:t xml:space="preserve">2 + … + </w:t>
      </w: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СД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мппз</w:t>
      </w:r>
      <w:proofErr w:type="spellEnd"/>
      <w:r w:rsidRPr="00362D26">
        <w:rPr>
          <w:rFonts w:ascii="Times New Roman" w:eastAsiaTheme="minorHAnsi" w:hAnsi="Times New Roman" w:cs="Times New Roman"/>
          <w:sz w:val="24"/>
          <w:szCs w:val="28"/>
          <w:lang w:val="en-US" w:eastAsia="en-US"/>
        </w:rPr>
        <w:t>m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)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/ </w:t>
      </w:r>
      <w:r w:rsidRPr="00362D2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m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, где:              (8)</w:t>
      </w:r>
    </w:p>
    <w:bookmarkEnd w:id="8"/>
    <w:p w:rsidR="00277F49" w:rsidRPr="00362D26" w:rsidRDefault="00277F49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77F49" w:rsidRPr="00362D26" w:rsidRDefault="00277F49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СР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мп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степень реализации муниципальной программы;</w:t>
      </w:r>
    </w:p>
    <w:p w:rsidR="00277F49" w:rsidRPr="00362D26" w:rsidRDefault="00277F49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СД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мппз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степень достижения планового значения целевого показателя, </w:t>
      </w:r>
      <w:r w:rsidR="003827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характеризующего цели и задач</w:t>
      </w:r>
      <w:r w:rsidR="00B643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муниципальной программы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(7);</w:t>
      </w:r>
    </w:p>
    <w:p w:rsidR="00277F49" w:rsidRPr="00362D26" w:rsidRDefault="00277F49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2D2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m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</w:t>
      </w:r>
      <w:proofErr w:type="gram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</w:t>
      </w:r>
      <w:proofErr w:type="gram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целевых показателей, характеризующих цели и задачи </w:t>
      </w:r>
      <w:r w:rsidR="003827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муниципальной программы.</w:t>
      </w:r>
    </w:p>
    <w:p w:rsidR="00277F49" w:rsidRPr="00362D26" w:rsidRDefault="00277F49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использовании данной формулы в случаях, если </w:t>
      </w: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СД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мппз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&gt;1, его </w:t>
      </w:r>
      <w:r w:rsidR="003827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значение принимается </w:t>
      </w:r>
      <w:proofErr w:type="gram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равным</w:t>
      </w:r>
      <w:proofErr w:type="gram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1.</w:t>
      </w:r>
    </w:p>
    <w:p w:rsidR="00277F49" w:rsidRPr="00277F49" w:rsidRDefault="00277F49" w:rsidP="00BA48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bookmarkStart w:id="9" w:name="sub_108"/>
      <w:r w:rsidRPr="00277F49">
        <w:rPr>
          <w:rFonts w:ascii="Times New Roman" w:hAnsi="Times New Roman" w:cs="Times New Roman"/>
          <w:bCs/>
          <w:color w:val="26282F"/>
          <w:sz w:val="28"/>
          <w:szCs w:val="28"/>
        </w:rPr>
        <w:t>5.</w:t>
      </w:r>
      <w:r w:rsidR="00AA0583">
        <w:rPr>
          <w:rFonts w:ascii="Times New Roman" w:hAnsi="Times New Roman" w:cs="Times New Roman"/>
          <w:bCs/>
          <w:color w:val="26282F"/>
          <w:sz w:val="28"/>
          <w:szCs w:val="28"/>
        </w:rPr>
        <w:t>3</w:t>
      </w:r>
      <w:r w:rsidRPr="00277F49">
        <w:rPr>
          <w:rFonts w:ascii="Times New Roman" w:hAnsi="Times New Roman" w:cs="Times New Roman"/>
          <w:bCs/>
          <w:color w:val="26282F"/>
          <w:sz w:val="28"/>
          <w:szCs w:val="28"/>
        </w:rPr>
        <w:t>.3. Оценка эффективности реализации муниципальной программы</w:t>
      </w:r>
    </w:p>
    <w:p w:rsidR="00277F49" w:rsidRPr="00362D26" w:rsidRDefault="00277F49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0" w:name="sub_1081"/>
      <w:bookmarkEnd w:id="9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Эффективность реализации муниципальной программы оценивается в </w:t>
      </w:r>
      <w:r w:rsidR="003827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зависимости от значений оценки степени реализации муниципальной программы и оценки эффективности реализации входящих в нее подпрограмм </w:t>
      </w:r>
      <w:r w:rsidR="00B643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основных мероприятий по следующей формуле:</w:t>
      </w:r>
    </w:p>
    <w:p w:rsidR="00277F49" w:rsidRPr="00362D26" w:rsidRDefault="00277F49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77F49" w:rsidRPr="00362D26" w:rsidRDefault="00277F49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ЭР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мп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= 0,5*</w:t>
      </w: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СР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мп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+ 0,5*(</w:t>
      </w: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ЭР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spellEnd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/п</w:t>
      </w:r>
      <w:proofErr w:type="gramStart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1</w:t>
      </w:r>
      <w:proofErr w:type="gram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*</w:t>
      </w:r>
      <w:r w:rsidRPr="00362D2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k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1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+ </w:t>
      </w: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ЭР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spellEnd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/п2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*</w:t>
      </w:r>
      <w:r w:rsidRPr="00362D2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k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2 + … +</w:t>
      </w: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ЭР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spellEnd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/п</w:t>
      </w:r>
      <w:r w:rsidRPr="00362D26">
        <w:rPr>
          <w:rFonts w:ascii="Times New Roman" w:eastAsiaTheme="minorHAnsi" w:hAnsi="Times New Roman" w:cs="Times New Roman"/>
          <w:sz w:val="24"/>
          <w:szCs w:val="28"/>
          <w:lang w:val="en-US" w:eastAsia="en-US"/>
        </w:rPr>
        <w:t>j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*</w:t>
      </w: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k</w:t>
      </w:r>
      <w:r w:rsidRPr="00362D26">
        <w:rPr>
          <w:rFonts w:ascii="Times New Roman" w:eastAsiaTheme="minorHAnsi" w:hAnsi="Times New Roman" w:cs="Times New Roman"/>
          <w:sz w:val="24"/>
          <w:szCs w:val="28"/>
          <w:lang w:val="en-US" w:eastAsia="en-US"/>
        </w:rPr>
        <w:t>j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/ </w:t>
      </w:r>
      <w:r w:rsidRPr="00362D2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j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, где:</w:t>
      </w:r>
      <w:r w:rsidR="00611B4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(9)</w:t>
      </w:r>
    </w:p>
    <w:bookmarkEnd w:id="10"/>
    <w:p w:rsidR="00277F49" w:rsidRPr="00362D26" w:rsidRDefault="00277F49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77F49" w:rsidRPr="00362D26" w:rsidRDefault="00277F49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ЭР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мп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эффективность реализации муниципальной программы;</w:t>
      </w:r>
    </w:p>
    <w:p w:rsidR="00277F49" w:rsidRPr="00362D26" w:rsidRDefault="00277F49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СР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мп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степень реализации муници</w:t>
      </w:r>
      <w:r w:rsidR="00E313E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пальной программы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(8)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277F49" w:rsidRPr="00362D26" w:rsidRDefault="00277F49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ЭР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proofErr w:type="spellEnd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/</w:t>
      </w:r>
      <w:proofErr w:type="gramStart"/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п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proofErr w:type="gram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эффективность реализации подпрограммы </w:t>
      </w:r>
      <w:r w:rsidR="00B643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основн</w:t>
      </w:r>
      <w:r w:rsidR="00B643F7">
        <w:rPr>
          <w:rFonts w:ascii="Times New Roman" w:eastAsiaTheme="minorHAnsi" w:hAnsi="Times New Roman" w:cs="Times New Roman"/>
          <w:sz w:val="28"/>
          <w:szCs w:val="28"/>
          <w:lang w:eastAsia="en-US"/>
        </w:rPr>
        <w:t>ых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меропри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ти</w:t>
      </w:r>
      <w:r w:rsidR="00B643F7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(6);</w:t>
      </w:r>
    </w:p>
    <w:p w:rsidR="00277F49" w:rsidRDefault="00277F49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j -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количество </w:t>
      </w:r>
      <w:r w:rsidR="00E313E6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дпрограмм </w:t>
      </w:r>
      <w:r w:rsidR="00B643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 основных мероприятий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4E2A1D" w:rsidRDefault="004E2A1D" w:rsidP="00BA4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003C4">
        <w:rPr>
          <w:rFonts w:ascii="Times New Roman" w:hAnsi="Times New Roman" w:cs="Times New Roman"/>
          <w:sz w:val="24"/>
          <w:szCs w:val="28"/>
        </w:rPr>
        <w:t>1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4"/>
          <w:szCs w:val="28"/>
        </w:rPr>
        <w:t>2, …</w:t>
      </w:r>
      <w:proofErr w:type="gramStart"/>
      <w:r>
        <w:rPr>
          <w:rFonts w:ascii="Times New Roman" w:hAnsi="Times New Roman" w:cs="Times New Roman"/>
          <w:sz w:val="24"/>
          <w:szCs w:val="28"/>
        </w:rPr>
        <w:t>,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kj</w:t>
      </w:r>
      <w:proofErr w:type="spellEnd"/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- коэффициент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A0583">
        <w:rPr>
          <w:rFonts w:ascii="Times New Roman" w:hAnsi="Times New Roman" w:cs="Times New Roman"/>
          <w:sz w:val="28"/>
          <w:szCs w:val="28"/>
        </w:rPr>
        <w:t xml:space="preserve"> значимости подпрограммы</w:t>
      </w:r>
      <w:r w:rsidRPr="00AD5309">
        <w:rPr>
          <w:rFonts w:ascii="Times New Roman" w:hAnsi="Times New Roman" w:cs="Times New Roman"/>
          <w:sz w:val="28"/>
          <w:szCs w:val="28"/>
        </w:rPr>
        <w:t xml:space="preserve">, основного </w:t>
      </w:r>
      <w:r w:rsidR="003827C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D5309">
        <w:rPr>
          <w:rFonts w:ascii="Times New Roman" w:hAnsi="Times New Roman" w:cs="Times New Roman"/>
          <w:sz w:val="28"/>
          <w:szCs w:val="28"/>
        </w:rPr>
        <w:t>меро</w:t>
      </w:r>
      <w:r w:rsidR="00C9350C">
        <w:rPr>
          <w:rFonts w:ascii="Times New Roman" w:hAnsi="Times New Roman" w:cs="Times New Roman"/>
          <w:sz w:val="28"/>
          <w:szCs w:val="28"/>
        </w:rPr>
        <w:t>приятия</w:t>
      </w:r>
      <w:r w:rsidRPr="00AD5309">
        <w:rPr>
          <w:rFonts w:ascii="Times New Roman" w:hAnsi="Times New Roman" w:cs="Times New Roman"/>
          <w:sz w:val="28"/>
          <w:szCs w:val="28"/>
        </w:rPr>
        <w:t xml:space="preserve"> для достижения целей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ной программы, определяемый в методике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ной программы ее </w:t>
      </w:r>
      <w:r w:rsidR="003827C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D5309">
        <w:rPr>
          <w:rFonts w:ascii="Times New Roman" w:hAnsi="Times New Roman" w:cs="Times New Roman"/>
          <w:sz w:val="28"/>
          <w:szCs w:val="28"/>
        </w:rPr>
        <w:t xml:space="preserve">координатором. </w:t>
      </w:r>
    </w:p>
    <w:p w:rsidR="004E2A1D" w:rsidRPr="00AD5309" w:rsidRDefault="004E2A1D" w:rsidP="00BA4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По умолчанию </w:t>
      </w:r>
      <w:r>
        <w:rPr>
          <w:rFonts w:ascii="Times New Roman" w:hAnsi="Times New Roman" w:cs="Times New Roman"/>
          <w:sz w:val="28"/>
          <w:szCs w:val="28"/>
        </w:rPr>
        <w:t xml:space="preserve">коэффициент значимости </w:t>
      </w:r>
      <w:r w:rsidRPr="00AD5309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4E2A1D" w:rsidRPr="00AD5309" w:rsidRDefault="004E2A1D" w:rsidP="00BA4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A1D" w:rsidRPr="00AD5309" w:rsidRDefault="004E2A1D" w:rsidP="00BA4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k</w:t>
      </w:r>
      <w:r w:rsidRPr="00C93566">
        <w:rPr>
          <w:rFonts w:ascii="Times New Roman" w:hAnsi="Times New Roman" w:cs="Times New Roman"/>
          <w:sz w:val="24"/>
          <w:szCs w:val="28"/>
        </w:rPr>
        <w:t>j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C93566">
        <w:rPr>
          <w:rFonts w:ascii="Times New Roman" w:hAnsi="Times New Roman" w:cs="Times New Roman"/>
          <w:sz w:val="24"/>
          <w:szCs w:val="28"/>
        </w:rPr>
        <w:t>j</w:t>
      </w:r>
      <w:proofErr w:type="spellEnd"/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4E2A1D" w:rsidRPr="00AD5309" w:rsidRDefault="004E2A1D" w:rsidP="00BA4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A1D" w:rsidRPr="00AD5309" w:rsidRDefault="004E2A1D" w:rsidP="00BA4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C93566">
        <w:rPr>
          <w:rFonts w:ascii="Times New Roman" w:hAnsi="Times New Roman" w:cs="Times New Roman"/>
          <w:sz w:val="24"/>
          <w:szCs w:val="28"/>
        </w:rPr>
        <w:t>j</w:t>
      </w:r>
      <w:proofErr w:type="spellEnd"/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(кассового исполнения) на реализацию j-той подпрограммы (ведомственной целевой программы, основного мероприятия) в отчетном году;</w:t>
      </w:r>
    </w:p>
    <w:p w:rsidR="004E2A1D" w:rsidRPr="00AD5309" w:rsidRDefault="004E2A1D" w:rsidP="00BA4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lastRenderedPageBreak/>
        <w:t xml:space="preserve">Ф - объем фактических расходов (кассового исполнения)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AA0583">
        <w:rPr>
          <w:rFonts w:ascii="Times New Roman" w:hAnsi="Times New Roman" w:cs="Times New Roman"/>
          <w:sz w:val="28"/>
          <w:szCs w:val="28"/>
        </w:rPr>
        <w:t>ной программы.</w:t>
      </w:r>
    </w:p>
    <w:p w:rsidR="00277F49" w:rsidRPr="00362D26" w:rsidRDefault="00277F49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1" w:name="sub_1082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Эффективность реализации муниципальной программы признается </w:t>
      </w:r>
      <w:r w:rsidR="003827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высокой в случае, если значение </w:t>
      </w: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ЭР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мп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составляет не менее 0,90.</w:t>
      </w:r>
    </w:p>
    <w:bookmarkEnd w:id="11"/>
    <w:p w:rsidR="00277F49" w:rsidRPr="00362D26" w:rsidRDefault="00277F49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Эффективность реализации муниципальной программы признается </w:t>
      </w:r>
      <w:r w:rsidR="003827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средней в случае, если значение </w:t>
      </w: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ЭР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мп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, составляет не менее 0,80.</w:t>
      </w:r>
    </w:p>
    <w:p w:rsidR="00277F49" w:rsidRPr="00362D26" w:rsidRDefault="00277F49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Эффективность реализации муниципальной программы признается </w:t>
      </w:r>
      <w:r w:rsidR="003827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удовлетворительной в случае, если значение </w:t>
      </w:r>
      <w:proofErr w:type="spellStart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ЭР</w:t>
      </w:r>
      <w:r w:rsidRPr="00362D26">
        <w:rPr>
          <w:rFonts w:ascii="Times New Roman" w:eastAsiaTheme="minorHAnsi" w:hAnsi="Times New Roman" w:cs="Times New Roman"/>
          <w:sz w:val="24"/>
          <w:szCs w:val="28"/>
          <w:lang w:eastAsia="en-US"/>
        </w:rPr>
        <w:t>мп</w:t>
      </w:r>
      <w:proofErr w:type="spellEnd"/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составляет не менее 0,70.</w:t>
      </w:r>
    </w:p>
    <w:p w:rsidR="00277F49" w:rsidRPr="00362D26" w:rsidRDefault="00277F49" w:rsidP="00BA48D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В остальных случаях эффективность реализации муниципальной програ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Pr="00362D26">
        <w:rPr>
          <w:rFonts w:ascii="Times New Roman" w:eastAsiaTheme="minorHAnsi" w:hAnsi="Times New Roman" w:cs="Times New Roman"/>
          <w:sz w:val="28"/>
          <w:szCs w:val="28"/>
          <w:lang w:eastAsia="en-US"/>
        </w:rPr>
        <w:t>мы признается неудовлетворительной.</w:t>
      </w:r>
    </w:p>
    <w:p w:rsidR="00277F49" w:rsidRPr="00362D26" w:rsidRDefault="00277F49" w:rsidP="00BA48D2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77F49" w:rsidRDefault="0025529D" w:rsidP="00AA0583">
      <w:pPr>
        <w:pStyle w:val="ac"/>
        <w:numPr>
          <w:ilvl w:val="0"/>
          <w:numId w:val="23"/>
        </w:numPr>
        <w:spacing w:after="0" w:line="240" w:lineRule="auto"/>
        <w:ind w:left="85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77F4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Механизм реализации муниципальной  программы и контроль</w:t>
      </w:r>
    </w:p>
    <w:p w:rsidR="0025529D" w:rsidRPr="00277F49" w:rsidRDefault="0025529D" w:rsidP="00AA0583">
      <w:pPr>
        <w:pStyle w:val="ac"/>
        <w:spacing w:after="0" w:line="240" w:lineRule="auto"/>
        <w:ind w:left="85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77F4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 ее выполнением</w:t>
      </w:r>
    </w:p>
    <w:p w:rsidR="000A1100" w:rsidRPr="00AF7239" w:rsidRDefault="000A1100" w:rsidP="008F695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238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Муниципальная программа реализуется посредством выполнения</w:t>
      </w:r>
      <w:r w:rsidR="0038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Pr="00982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мероприятий в составе, объемах и сроках, предусмотренных ею.</w:t>
      </w:r>
    </w:p>
    <w:p w:rsidR="009D28E3" w:rsidRDefault="007D6CE1" w:rsidP="008F695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7239">
        <w:rPr>
          <w:rFonts w:ascii="Times New Roman" w:hAnsi="Times New Roman" w:cs="Times New Roman"/>
          <w:sz w:val="28"/>
          <w:szCs w:val="28"/>
        </w:rPr>
        <w:t>Текущее управление програм</w:t>
      </w:r>
      <w:r w:rsidR="00AF7239" w:rsidRPr="00AF7239">
        <w:rPr>
          <w:rFonts w:ascii="Times New Roman" w:hAnsi="Times New Roman" w:cs="Times New Roman"/>
          <w:sz w:val="28"/>
          <w:szCs w:val="28"/>
        </w:rPr>
        <w:t xml:space="preserve">мой осуществляет координатор </w:t>
      </w:r>
      <w:r w:rsidRPr="00AF7239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AF7239" w:rsidRPr="00AF7239">
        <w:rPr>
          <w:rFonts w:ascii="Times New Roman" w:hAnsi="Times New Roman" w:cs="Times New Roman"/>
          <w:sz w:val="28"/>
          <w:szCs w:val="28"/>
        </w:rPr>
        <w:t>–</w:t>
      </w:r>
      <w:r w:rsidR="008F6953">
        <w:rPr>
          <w:rFonts w:ascii="Times New Roman" w:hAnsi="Times New Roman" w:cs="Times New Roman"/>
          <w:sz w:val="28"/>
          <w:szCs w:val="28"/>
        </w:rPr>
        <w:t xml:space="preserve"> </w:t>
      </w:r>
      <w:r w:rsidR="00AF7239" w:rsidRPr="00AF7239">
        <w:rPr>
          <w:rFonts w:ascii="Times New Roman" w:hAnsi="Times New Roman" w:cs="Times New Roman"/>
          <w:sz w:val="28"/>
          <w:szCs w:val="28"/>
        </w:rPr>
        <w:t>управление  делами администрации муниципального образования Дин</w:t>
      </w:r>
      <w:r w:rsidR="009D28E3">
        <w:rPr>
          <w:rFonts w:ascii="Times New Roman" w:hAnsi="Times New Roman" w:cs="Times New Roman"/>
          <w:sz w:val="28"/>
          <w:szCs w:val="28"/>
        </w:rPr>
        <w:t>ской ра</w:t>
      </w:r>
      <w:r w:rsidR="009D28E3">
        <w:rPr>
          <w:rFonts w:ascii="Times New Roman" w:hAnsi="Times New Roman" w:cs="Times New Roman"/>
          <w:sz w:val="28"/>
          <w:szCs w:val="28"/>
        </w:rPr>
        <w:t>й</w:t>
      </w:r>
      <w:r w:rsidR="009D28E3">
        <w:rPr>
          <w:rFonts w:ascii="Times New Roman" w:hAnsi="Times New Roman" w:cs="Times New Roman"/>
          <w:sz w:val="28"/>
          <w:szCs w:val="28"/>
        </w:rPr>
        <w:t>он, который:</w:t>
      </w:r>
    </w:p>
    <w:p w:rsidR="009D28E3" w:rsidRDefault="00792EA8" w:rsidP="008F695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38E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обеспечивает разработку муниципальной программы, ее согласование с координатор</w:t>
      </w:r>
      <w:r w:rsidR="00C91960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982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подпрограммы, участниками муниципальной программы;</w:t>
      </w:r>
    </w:p>
    <w:p w:rsidR="009D28E3" w:rsidRDefault="00792EA8" w:rsidP="008F695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38E">
        <w:rPr>
          <w:rFonts w:ascii="Times New Roman" w:hAnsi="Times New Roman" w:cs="Times New Roman"/>
          <w:color w:val="000000" w:themeColor="text1"/>
          <w:sz w:val="28"/>
          <w:szCs w:val="28"/>
        </w:rPr>
        <w:t>формирует структуру муниципальной программы и перечень координат</w:t>
      </w:r>
      <w:r w:rsidRPr="0098238E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98238E">
        <w:rPr>
          <w:rFonts w:ascii="Times New Roman" w:hAnsi="Times New Roman" w:cs="Times New Roman"/>
          <w:color w:val="000000" w:themeColor="text1"/>
          <w:sz w:val="28"/>
          <w:szCs w:val="28"/>
        </w:rPr>
        <w:t>ров подпрограмм, участников муниципальной программы;</w:t>
      </w:r>
    </w:p>
    <w:p w:rsidR="009D28E3" w:rsidRDefault="00792EA8" w:rsidP="008F695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организует реализацию муниципальной программы, координацию </w:t>
      </w:r>
      <w:r w:rsidR="0038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Pr="0098238E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деятельности участников муниципальной программы;</w:t>
      </w:r>
    </w:p>
    <w:p w:rsidR="009D28E3" w:rsidRDefault="00792EA8" w:rsidP="008F695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38E">
        <w:rPr>
          <w:rFonts w:ascii="Times New Roman" w:hAnsi="Times New Roman" w:cs="Times New Roman"/>
          <w:color w:val="000000" w:themeColor="text1"/>
          <w:sz w:val="28"/>
          <w:szCs w:val="28"/>
        </w:rPr>
        <w:t>разрабатывает в пределах своих полномочий проекты муниципальных правовых актов, необходимых для выполнения муниципальной программы;</w:t>
      </w:r>
    </w:p>
    <w:p w:rsidR="0056267A" w:rsidRDefault="0056267A" w:rsidP="008F695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принимает решение о необходимости внесения в установленном </w:t>
      </w:r>
      <w:r w:rsidR="003827C3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порядке изменений в муниципальную программу;</w:t>
      </w:r>
    </w:p>
    <w:p w:rsidR="0056267A" w:rsidRDefault="0056267A" w:rsidP="008F695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ной программы;</w:t>
      </w:r>
    </w:p>
    <w:p w:rsidR="009D28E3" w:rsidRDefault="00792EA8" w:rsidP="008F695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 подготовку предложений по объемам и источникам </w:t>
      </w:r>
      <w:r w:rsidR="0038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</w:t>
      </w:r>
      <w:r w:rsidRPr="00982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финансирования реализации муниципальной программы на основании </w:t>
      </w:r>
      <w:r w:rsidR="0038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Pr="0098238E">
        <w:rPr>
          <w:rFonts w:ascii="Times New Roman" w:hAnsi="Times New Roman" w:cs="Times New Roman"/>
          <w:color w:val="000000" w:themeColor="text1"/>
          <w:sz w:val="28"/>
          <w:szCs w:val="28"/>
        </w:rPr>
        <w:t>предложений участников муниципальной программы;</w:t>
      </w:r>
    </w:p>
    <w:p w:rsidR="009D28E3" w:rsidRDefault="00792EA8" w:rsidP="008F695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разрабатывает формы отчетности для участников муниципальной </w:t>
      </w:r>
      <w:r w:rsidR="0038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Pr="00982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программы, необходимые для осуществления контроля, за выполнением </w:t>
      </w:r>
      <w:r w:rsidR="0038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Pr="0098238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программы, устанавливает сроки их предоставления;</w:t>
      </w:r>
    </w:p>
    <w:p w:rsidR="009D28E3" w:rsidRDefault="00792EA8" w:rsidP="008F695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38E">
        <w:rPr>
          <w:rFonts w:ascii="Times New Roman" w:hAnsi="Times New Roman" w:cs="Times New Roman"/>
          <w:color w:val="000000" w:themeColor="text1"/>
          <w:sz w:val="28"/>
          <w:szCs w:val="28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9D28E3" w:rsidRDefault="00792EA8" w:rsidP="008F695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38E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представляет в финансовое управление и управление экономического ра</w:t>
      </w:r>
      <w:r w:rsidRPr="0098238E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982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вития </w:t>
      </w:r>
      <w:r w:rsidR="00B643F7">
        <w:rPr>
          <w:rFonts w:ascii="Times New Roman" w:hAnsi="Times New Roman" w:cs="Times New Roman"/>
          <w:color w:val="000000" w:themeColor="text1"/>
          <w:sz w:val="28"/>
          <w:szCs w:val="28"/>
        </w:rPr>
        <w:t>и инвестиций администрации муниципального образования Динской ра</w:t>
      </w:r>
      <w:r w:rsidR="00B643F7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B643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 </w:t>
      </w:r>
      <w:r w:rsidRPr="00982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отчетность, необходимую для осуществления </w:t>
      </w:r>
      <w:proofErr w:type="gramStart"/>
      <w:r w:rsidRPr="0098238E">
        <w:rPr>
          <w:rFonts w:ascii="Times New Roman" w:hAnsi="Times New Roman" w:cs="Times New Roman"/>
          <w:color w:val="000000" w:themeColor="text1"/>
          <w:sz w:val="28"/>
          <w:szCs w:val="28"/>
        </w:rPr>
        <w:t>контроля за</w:t>
      </w:r>
      <w:proofErr w:type="gramEnd"/>
      <w:r w:rsidRPr="00982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реализацией мун</w:t>
      </w:r>
      <w:r w:rsidRPr="0098238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98238E">
        <w:rPr>
          <w:rFonts w:ascii="Times New Roman" w:hAnsi="Times New Roman" w:cs="Times New Roman"/>
          <w:color w:val="000000" w:themeColor="text1"/>
          <w:sz w:val="28"/>
          <w:szCs w:val="28"/>
        </w:rPr>
        <w:t>ципальной программы;</w:t>
      </w:r>
    </w:p>
    <w:p w:rsidR="009D28E3" w:rsidRDefault="00792EA8" w:rsidP="008F695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ежегодно проводит оценку эффективности </w:t>
      </w:r>
      <w:r w:rsidR="00B643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реализации </w:t>
      </w:r>
      <w:r w:rsidRPr="0098238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программы;</w:t>
      </w:r>
    </w:p>
    <w:p w:rsidR="00144542" w:rsidRDefault="00144542" w:rsidP="008F695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D28E3" w:rsidRDefault="00792EA8" w:rsidP="008F695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готовит ежегодный доклад о ходе реализации муниципальной </w:t>
      </w:r>
      <w:r w:rsidR="0038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 w:rsidRPr="0098238E">
        <w:rPr>
          <w:rFonts w:ascii="Times New Roman" w:hAnsi="Times New Roman" w:cs="Times New Roman"/>
          <w:color w:val="000000" w:themeColor="text1"/>
          <w:sz w:val="28"/>
          <w:szCs w:val="28"/>
        </w:rPr>
        <w:t>программы и оценке эффективности ее реализации (далее – доклад о ходе</w:t>
      </w:r>
      <w:r w:rsidR="0038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Pr="00982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реализации муниципальной программы);</w:t>
      </w:r>
    </w:p>
    <w:p w:rsidR="001C4F99" w:rsidRDefault="0056267A" w:rsidP="00AA058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</w:t>
      </w:r>
      <w:r w:rsidR="00AA058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печатных средствах массовой информации, на официальном сайте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Динской район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92EA8" w:rsidRPr="009636E8" w:rsidRDefault="00792EA8" w:rsidP="00AA058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3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обеспечивает размещение на официальном сайте </w:t>
      </w:r>
      <w:r w:rsidR="0056267A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</w:t>
      </w:r>
      <w:r w:rsidR="0056267A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56267A">
        <w:rPr>
          <w:rFonts w:ascii="Times New Roman" w:hAnsi="Times New Roman" w:cs="Times New Roman"/>
          <w:color w:val="000000" w:themeColor="text1"/>
          <w:sz w:val="28"/>
          <w:szCs w:val="28"/>
        </w:rPr>
        <w:t>вания Динской район</w:t>
      </w:r>
      <w:r w:rsidR="00AF1D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63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утвержденной муниципальной программы в актуальной </w:t>
      </w:r>
      <w:r w:rsidR="0038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636E8">
        <w:rPr>
          <w:rFonts w:ascii="Times New Roman" w:hAnsi="Times New Roman" w:cs="Times New Roman"/>
          <w:color w:val="000000" w:themeColor="text1"/>
          <w:sz w:val="28"/>
          <w:szCs w:val="28"/>
        </w:rPr>
        <w:t>редакции, а также информации о ходе реализации и достигнутых результатах муниципальной программы;</w:t>
      </w:r>
    </w:p>
    <w:p w:rsidR="00792EA8" w:rsidRDefault="00792EA8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3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 иные полномочия, установленные муниципальной </w:t>
      </w:r>
      <w:r w:rsidR="0038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Pr="009636E8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программой.</w:t>
      </w:r>
    </w:p>
    <w:p w:rsidR="00451F79" w:rsidRPr="009636E8" w:rsidRDefault="00451F79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Координатор </w:t>
      </w:r>
      <w:r w:rsidR="0056267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рограммы  ежегодно, до  1 марта года, следующего за </w:t>
      </w:r>
      <w:r w:rsidR="0038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отчётным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направляет в финансовое управление и управление экономического развития и инвестиций доклад о ходе реализации </w:t>
      </w:r>
      <w:r w:rsidR="0056267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рограммы.</w:t>
      </w:r>
    </w:p>
    <w:p w:rsidR="00792EA8" w:rsidRPr="00451F79" w:rsidRDefault="00792EA8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1F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Текущее управление подпрограммой осуществляет ее координатор – </w:t>
      </w:r>
      <w:r w:rsidR="0038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Pr="00451F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отдел по работе с общественными организациями, политическими партиями, </w:t>
      </w:r>
      <w:r w:rsidR="0038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Pr="00451F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религиозными объединениями и СМИ администрации муниципального </w:t>
      </w:r>
      <w:r w:rsidR="0038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Pr="00451F79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 Динской район, который:</w:t>
      </w:r>
    </w:p>
    <w:p w:rsidR="00792EA8" w:rsidRPr="00451F79" w:rsidRDefault="00792EA8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1F79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обеспечивает разработку и реализацию подпрограммы;</w:t>
      </w:r>
    </w:p>
    <w:p w:rsidR="00792EA8" w:rsidRPr="00451F79" w:rsidRDefault="00792EA8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1F79">
        <w:rPr>
          <w:rFonts w:ascii="Times New Roman" w:hAnsi="Times New Roman" w:cs="Times New Roman"/>
          <w:color w:val="000000" w:themeColor="text1"/>
          <w:sz w:val="28"/>
          <w:szCs w:val="28"/>
        </w:rPr>
        <w:t>организует работу по достижению целевых показателей подпрограммы;</w:t>
      </w:r>
    </w:p>
    <w:p w:rsidR="0056267A" w:rsidRDefault="00C17C2E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ежеквартально, в срок  до 20 числа месяца, следующего за отчётным </w:t>
      </w:r>
      <w:r w:rsidR="0038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периодом</w:t>
      </w:r>
      <w:r w:rsidR="00DC217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8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2EA8" w:rsidRPr="00451F79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представляет координатору муниципальной программы отчетность о ре</w:t>
      </w:r>
      <w:r w:rsidR="0056267A">
        <w:rPr>
          <w:rFonts w:ascii="Times New Roman" w:hAnsi="Times New Roman" w:cs="Times New Roman"/>
          <w:color w:val="000000" w:themeColor="text1"/>
          <w:sz w:val="28"/>
          <w:szCs w:val="28"/>
        </w:rPr>
        <w:t>ализации подпрограммы;</w:t>
      </w:r>
    </w:p>
    <w:p w:rsidR="00792EA8" w:rsidRPr="00451F79" w:rsidRDefault="00DD1DFA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6D1E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ежегодно, в срок до 20 февраля года, следующего </w:t>
      </w:r>
      <w:proofErr w:type="gramStart"/>
      <w:r w:rsidR="006D1E92"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proofErr w:type="gramEnd"/>
      <w:r w:rsidR="005D72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6D1E92">
        <w:rPr>
          <w:rFonts w:ascii="Times New Roman" w:hAnsi="Times New Roman" w:cs="Times New Roman"/>
          <w:color w:val="000000" w:themeColor="text1"/>
          <w:sz w:val="28"/>
          <w:szCs w:val="28"/>
        </w:rPr>
        <w:t>отчётным</w:t>
      </w:r>
      <w:proofErr w:type="gramEnd"/>
      <w:r w:rsidR="006D1E92">
        <w:rPr>
          <w:rFonts w:ascii="Times New Roman" w:hAnsi="Times New Roman" w:cs="Times New Roman"/>
          <w:color w:val="000000" w:themeColor="text1"/>
          <w:sz w:val="28"/>
          <w:szCs w:val="28"/>
        </w:rPr>
        <w:t>, пре</w:t>
      </w:r>
      <w:r w:rsidR="006D1E92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6D1E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ставляет координатору  программы </w:t>
      </w:r>
      <w:r w:rsidR="00792EA8" w:rsidRPr="006D1E92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информацию,</w:t>
      </w:r>
      <w:r w:rsidR="00792EA8" w:rsidRPr="00451F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необходимую для проведения оценки эффективности муниципальной программы, мониторинга ее реализации и подготовки доклада о ходе реализации муниципальной программы;</w:t>
      </w:r>
    </w:p>
    <w:p w:rsidR="00792EA8" w:rsidRPr="00451F79" w:rsidRDefault="00792EA8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1F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 иные полномочия, установленные муниципальной </w:t>
      </w:r>
      <w:r w:rsidR="0038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Pr="00451F79">
        <w:rPr>
          <w:rFonts w:ascii="Times New Roman" w:hAnsi="Times New Roman" w:cs="Times New Roman"/>
          <w:color w:val="000000" w:themeColor="text1"/>
          <w:sz w:val="28"/>
          <w:szCs w:val="28"/>
        </w:rPr>
        <w:t>про</w:t>
      </w:r>
      <w:r w:rsidR="006D1E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граммой  и </w:t>
      </w:r>
      <w:r w:rsidRPr="00451F79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подпрограммой.</w:t>
      </w:r>
    </w:p>
    <w:p w:rsidR="00792EA8" w:rsidRPr="0067582F" w:rsidRDefault="00792EA8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582F">
        <w:rPr>
          <w:rFonts w:ascii="Times New Roman" w:hAnsi="Times New Roman" w:cs="Times New Roman"/>
          <w:color w:val="000000" w:themeColor="text1"/>
          <w:sz w:val="28"/>
          <w:szCs w:val="28"/>
        </w:rPr>
        <w:t>Главный распорядитель бюджетных средств - администрация муниц</w:t>
      </w:r>
      <w:r w:rsidRPr="0067582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67582F">
        <w:rPr>
          <w:rFonts w:ascii="Times New Roman" w:hAnsi="Times New Roman" w:cs="Times New Roman"/>
          <w:color w:val="000000" w:themeColor="text1"/>
          <w:sz w:val="28"/>
          <w:szCs w:val="28"/>
        </w:rPr>
        <w:t>пального образования Динской район</w:t>
      </w:r>
      <w:r w:rsidR="006D1E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Pr="006758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пределах полномочий, установленных </w:t>
      </w:r>
      <w:hyperlink r:id="rId9" w:history="1">
        <w:r w:rsidRPr="0067582F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</w:rPr>
          <w:t>бюджетным законодательством</w:t>
        </w:r>
      </w:hyperlink>
      <w:r w:rsidR="00866A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</w:t>
      </w:r>
      <w:r w:rsidRPr="0067582F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792EA8" w:rsidRDefault="00792EA8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582F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обеспечивает результативность, адресность и целевой характер использ</w:t>
      </w:r>
      <w:r w:rsidRPr="0067582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67582F">
        <w:rPr>
          <w:rFonts w:ascii="Times New Roman" w:hAnsi="Times New Roman" w:cs="Times New Roman"/>
          <w:color w:val="000000" w:themeColor="text1"/>
          <w:sz w:val="28"/>
          <w:szCs w:val="28"/>
        </w:rPr>
        <w:t>вания бюджетных средств, в соответствии с утвержденными ему бюджетными ассигнованиями и лимитами бюджетных обязательств.</w:t>
      </w:r>
    </w:p>
    <w:p w:rsidR="006D1E92" w:rsidRDefault="006D1E92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</w:t>
      </w:r>
      <w:r w:rsidR="00DA2D3F">
        <w:rPr>
          <w:rFonts w:ascii="Times New Roman" w:hAnsi="Times New Roman" w:cs="Times New Roman"/>
          <w:sz w:val="28"/>
          <w:szCs w:val="28"/>
        </w:rPr>
        <w:t xml:space="preserve"> бюджетным законод</w:t>
      </w:r>
      <w:r w:rsidR="00DA2D3F">
        <w:rPr>
          <w:rFonts w:ascii="Times New Roman" w:hAnsi="Times New Roman" w:cs="Times New Roman"/>
          <w:sz w:val="28"/>
          <w:szCs w:val="28"/>
        </w:rPr>
        <w:t>а</w:t>
      </w:r>
      <w:r w:rsidR="00DA2D3F">
        <w:rPr>
          <w:rFonts w:ascii="Times New Roman" w:hAnsi="Times New Roman" w:cs="Times New Roman"/>
          <w:sz w:val="28"/>
          <w:szCs w:val="28"/>
        </w:rPr>
        <w:t>тельством РФ.</w:t>
      </w:r>
    </w:p>
    <w:p w:rsidR="00144542" w:rsidRDefault="00144542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" w:name="sub_415"/>
    </w:p>
    <w:p w:rsidR="00144542" w:rsidRDefault="00144542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4542" w:rsidRDefault="00144542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4542" w:rsidRDefault="00144542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6AF7" w:rsidRPr="009636E8" w:rsidRDefault="00866AF7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36E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Исполнитель:</w:t>
      </w:r>
    </w:p>
    <w:bookmarkEnd w:id="12"/>
    <w:p w:rsidR="00866AF7" w:rsidRPr="009636E8" w:rsidRDefault="00866AF7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36E8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обеспечивает реализацию мероприятия и проводит анализ его выполн</w:t>
      </w:r>
      <w:r w:rsidRPr="009636E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9636E8">
        <w:rPr>
          <w:rFonts w:ascii="Times New Roman" w:hAnsi="Times New Roman" w:cs="Times New Roman"/>
          <w:color w:val="000000" w:themeColor="text1"/>
          <w:sz w:val="28"/>
          <w:szCs w:val="28"/>
        </w:rPr>
        <w:t>ния;</w:t>
      </w:r>
    </w:p>
    <w:p w:rsidR="00866AF7" w:rsidRPr="009636E8" w:rsidRDefault="00866AF7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36E8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представляет отчетность координатор</w:t>
      </w:r>
      <w:r w:rsidR="00DA2D3F">
        <w:rPr>
          <w:rFonts w:ascii="Times New Roman" w:hAnsi="Times New Roman" w:cs="Times New Roman"/>
          <w:color w:val="000000" w:themeColor="text1"/>
          <w:sz w:val="28"/>
          <w:szCs w:val="28"/>
        </w:rPr>
        <w:t>ам</w:t>
      </w:r>
      <w:r w:rsidRPr="00963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программы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Pr="009636E8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подпрограммы о результатах выполнения мероприяти</w:t>
      </w:r>
      <w:r w:rsidR="00DA2D3F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963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подпрограммы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38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 w:rsidRPr="009636E8">
        <w:rPr>
          <w:rFonts w:ascii="Times New Roman" w:hAnsi="Times New Roman" w:cs="Times New Roman"/>
          <w:color w:val="000000" w:themeColor="text1"/>
          <w:sz w:val="28"/>
          <w:szCs w:val="28"/>
        </w:rPr>
        <w:t>основн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Pr="00963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роприятий</w:t>
      </w:r>
      <w:r w:rsidRPr="009636E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66AF7" w:rsidRPr="009636E8" w:rsidRDefault="00866AF7" w:rsidP="00BA48D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3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 иные полномочия, установленные муниципальной </w:t>
      </w:r>
      <w:r w:rsidR="0038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Pr="00963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Pr="009636E8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подпрограммой.</w:t>
      </w:r>
    </w:p>
    <w:p w:rsidR="002C2ED9" w:rsidRDefault="00792EA8" w:rsidP="00BA48D2">
      <w:pPr>
        <w:shd w:val="clear" w:color="auto" w:fill="FFFFFF"/>
        <w:tabs>
          <w:tab w:val="left" w:pos="4560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</w:pPr>
      <w:r w:rsidRPr="0067582F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Ежемесячная доплата к пенсии  Почетным гражданам Динского района начисляется администрацией муниципального образования Динской район в </w:t>
      </w:r>
      <w:r w:rsidR="003827C3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                  </w:t>
      </w:r>
      <w:r w:rsidRPr="0067582F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соответствии с постановлением администрации муниципального образования </w:t>
      </w:r>
      <w:r w:rsidR="003827C3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               </w:t>
      </w:r>
      <w:r w:rsidRPr="0067582F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Динской район  от 26.09.2011 № 2254 «О Порядке назначения и прекращения </w:t>
      </w:r>
      <w:r w:rsidR="003827C3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               </w:t>
      </w:r>
      <w:r w:rsidRPr="0067582F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выплаты ежемесячных доплат Почетным гражданам Динского района».</w:t>
      </w:r>
    </w:p>
    <w:p w:rsidR="00A54A9B" w:rsidRPr="00385154" w:rsidRDefault="00A54A9B" w:rsidP="00BA48D2">
      <w:pPr>
        <w:shd w:val="clear" w:color="auto" w:fill="FFFFFF"/>
        <w:tabs>
          <w:tab w:val="left" w:pos="4560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385154">
        <w:rPr>
          <w:rFonts w:ascii="Times New Roman" w:hAnsi="Times New Roman" w:cs="Times New Roman"/>
          <w:color w:val="000000" w:themeColor="text1"/>
          <w:sz w:val="28"/>
          <w:szCs w:val="28"/>
        </w:rPr>
        <w:t>Ежемесячная доплата к пенсии  лицам, замещавшим выборные муниц</w:t>
      </w:r>
      <w:r w:rsidRPr="0038515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3851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пальные должности и муниципальные должности муниципальной службы </w:t>
      </w:r>
      <w:r w:rsidR="0038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Pr="0038515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Динской район,</w:t>
      </w:r>
      <w:r w:rsidR="00AA05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851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депутатам Совета муниципального образования Динской район, осуществлявших депутатскую деятельность без </w:t>
      </w:r>
      <w:r w:rsidR="0038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Pr="00385154">
        <w:rPr>
          <w:rFonts w:ascii="Times New Roman" w:hAnsi="Times New Roman" w:cs="Times New Roman"/>
          <w:color w:val="000000" w:themeColor="text1"/>
          <w:sz w:val="28"/>
          <w:szCs w:val="28"/>
        </w:rPr>
        <w:t>отрыва от основной деятельности</w:t>
      </w:r>
      <w:r w:rsidR="0046568F" w:rsidRPr="00385154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и отдельным категориям работников Динского района </w:t>
      </w:r>
      <w:r w:rsidRPr="00385154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начисляется администрацией муниципального образо</w:t>
      </w:r>
      <w:r w:rsidR="0046568F" w:rsidRPr="00385154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вания Динской район,</w:t>
      </w:r>
      <w:r w:rsidRPr="00385154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в соответствии с положением  о выплатах</w:t>
      </w:r>
      <w:r w:rsidR="00DA2D3F" w:rsidRPr="00385154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, утвержд</w:t>
      </w:r>
      <w:r w:rsidR="00A241ED" w:rsidRPr="00385154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ённым </w:t>
      </w:r>
      <w:r w:rsidR="00A241ED" w:rsidRPr="00385154">
        <w:rPr>
          <w:rFonts w:ascii="Times New Roman" w:hAnsi="Times New Roman" w:cs="Times New Roman"/>
          <w:sz w:val="28"/>
          <w:szCs w:val="28"/>
        </w:rPr>
        <w:t>решением</w:t>
      </w:r>
      <w:r w:rsidR="00AA05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r w:rsidR="00A241ED" w:rsidRPr="003851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овета </w:t>
      </w:r>
      <w:r w:rsidR="00AA0583">
        <w:rPr>
          <w:rFonts w:ascii="Times New Roman" w:hAnsi="Times New Roman" w:cs="Times New Roman"/>
          <w:color w:val="000000" w:themeColor="text1"/>
          <w:sz w:val="28"/>
          <w:szCs w:val="28"/>
        </w:rPr>
        <w:t>муниц</w:t>
      </w:r>
      <w:r w:rsidR="00AA058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AA05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пального </w:t>
      </w:r>
      <w:r w:rsidR="004E6F61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</w:t>
      </w:r>
      <w:r w:rsidR="00A241ED" w:rsidRPr="003851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Динской район от 14.12.2007 № 558-36</w:t>
      </w:r>
      <w:proofErr w:type="gramEnd"/>
      <w:r w:rsidR="00A241ED" w:rsidRPr="00385154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proofErr w:type="gramStart"/>
      <w:r w:rsidR="00A241ED" w:rsidRPr="00385154">
        <w:rPr>
          <w:rFonts w:ascii="Times New Roman" w:hAnsi="Times New Roman" w:cs="Times New Roman"/>
          <w:color w:val="000000" w:themeColor="text1"/>
          <w:sz w:val="28"/>
          <w:szCs w:val="28"/>
        </w:rPr>
        <w:t>1 «</w:t>
      </w:r>
      <w:r w:rsidR="00A241ED" w:rsidRPr="00385154">
        <w:rPr>
          <w:rFonts w:ascii="Times New Roman" w:hAnsi="Times New Roman" w:cs="Times New Roman"/>
          <w:sz w:val="28"/>
          <w:szCs w:val="28"/>
        </w:rPr>
        <w:t xml:space="preserve">Об утверждении Положения о дополнительном материальном обеспечении лиц, замещавших </w:t>
      </w:r>
      <w:r w:rsidR="003827C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241ED" w:rsidRPr="00385154">
        <w:rPr>
          <w:rFonts w:ascii="Times New Roman" w:hAnsi="Times New Roman" w:cs="Times New Roman"/>
          <w:sz w:val="28"/>
          <w:szCs w:val="28"/>
        </w:rPr>
        <w:t xml:space="preserve">выборные муниципальные должности, предусмотренные уставом Динского </w:t>
      </w:r>
      <w:r w:rsidR="003827C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241ED" w:rsidRPr="00385154">
        <w:rPr>
          <w:rFonts w:ascii="Times New Roman" w:hAnsi="Times New Roman" w:cs="Times New Roman"/>
          <w:sz w:val="28"/>
          <w:szCs w:val="28"/>
        </w:rPr>
        <w:t xml:space="preserve">района, и  муниципальные должности муниципальной службы муниципального образования Динской район, депутатов Совета муниципального образования Динской район, осуществлявших депутатскую деятельность без отрыва от </w:t>
      </w:r>
      <w:r w:rsidR="003827C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241ED" w:rsidRPr="00385154">
        <w:rPr>
          <w:rFonts w:ascii="Times New Roman" w:hAnsi="Times New Roman" w:cs="Times New Roman"/>
          <w:sz w:val="28"/>
          <w:szCs w:val="28"/>
        </w:rPr>
        <w:t>основной деятельности»,</w:t>
      </w:r>
      <w:r w:rsidR="00E02ACB" w:rsidRPr="003851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решением  Совета </w:t>
      </w:r>
      <w:r w:rsidR="004E6F61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</w:t>
      </w:r>
      <w:r w:rsidR="00E02ACB" w:rsidRPr="003851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8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="00E02ACB" w:rsidRPr="00385154">
        <w:rPr>
          <w:rFonts w:ascii="Times New Roman" w:hAnsi="Times New Roman" w:cs="Times New Roman"/>
          <w:color w:val="000000" w:themeColor="text1"/>
          <w:sz w:val="28"/>
          <w:szCs w:val="28"/>
        </w:rPr>
        <w:t>Динской район от 27.05.2009 № 928-56/1 «</w:t>
      </w:r>
      <w:r w:rsidR="00E02ACB" w:rsidRPr="00385154">
        <w:rPr>
          <w:rFonts w:ascii="Times New Roman" w:hAnsi="Times New Roman" w:cs="Times New Roman"/>
          <w:sz w:val="28"/>
          <w:szCs w:val="28"/>
        </w:rPr>
        <w:t xml:space="preserve">Об утверждении Положения о </w:t>
      </w:r>
      <w:r w:rsidR="003827C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02ACB" w:rsidRPr="00385154">
        <w:rPr>
          <w:rFonts w:ascii="Times New Roman" w:hAnsi="Times New Roman" w:cs="Times New Roman"/>
          <w:sz w:val="28"/>
          <w:szCs w:val="28"/>
        </w:rPr>
        <w:t>дополнительных мерах социальной поддержки отдельных категорий</w:t>
      </w:r>
      <w:proofErr w:type="gramEnd"/>
      <w:r w:rsidR="00E02ACB" w:rsidRPr="00385154">
        <w:rPr>
          <w:rFonts w:ascii="Times New Roman" w:hAnsi="Times New Roman" w:cs="Times New Roman"/>
          <w:sz w:val="28"/>
          <w:szCs w:val="28"/>
        </w:rPr>
        <w:t xml:space="preserve"> работников Динского района»</w:t>
      </w:r>
      <w:r w:rsidRPr="00385154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.</w:t>
      </w:r>
    </w:p>
    <w:p w:rsidR="00A54A9B" w:rsidRDefault="00881E28" w:rsidP="00BA48D2">
      <w:pPr>
        <w:shd w:val="clear" w:color="auto" w:fill="FFFFFF"/>
        <w:tabs>
          <w:tab w:val="left" w:pos="4560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</w:pPr>
      <w:proofErr w:type="gramStart"/>
      <w:r w:rsidRPr="00385154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Контроль за</w:t>
      </w:r>
      <w:proofErr w:type="gramEnd"/>
      <w:r w:rsidRPr="00385154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реализацией  програ</w:t>
      </w:r>
      <w:r w:rsidR="00573905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ммы осуществляет администрация </w:t>
      </w:r>
      <w:r w:rsidRPr="00385154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муниц</w:t>
      </w:r>
      <w:r w:rsidRPr="00385154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и</w:t>
      </w:r>
      <w:r w:rsidRPr="00385154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пального образования Динской район и  Совет муниципального образования </w:t>
      </w:r>
      <w:r w:rsidR="004E6F61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              </w:t>
      </w:r>
      <w:r w:rsidRPr="00385154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Динской район.</w:t>
      </w:r>
    </w:p>
    <w:p w:rsidR="004E6F61" w:rsidRDefault="004E6F61" w:rsidP="00BA48D2">
      <w:pPr>
        <w:shd w:val="clear" w:color="auto" w:fill="FFFFFF"/>
        <w:tabs>
          <w:tab w:val="left" w:pos="4560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</w:pPr>
    </w:p>
    <w:p w:rsidR="005F722B" w:rsidRDefault="005F722B" w:rsidP="00BA48D2">
      <w:pPr>
        <w:shd w:val="clear" w:color="auto" w:fill="FFFFFF"/>
        <w:tabs>
          <w:tab w:val="left" w:pos="4560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</w:pPr>
    </w:p>
    <w:p w:rsidR="005F722B" w:rsidRDefault="005F722B" w:rsidP="00BA48D2">
      <w:pPr>
        <w:shd w:val="clear" w:color="auto" w:fill="FFFFFF"/>
        <w:tabs>
          <w:tab w:val="left" w:pos="4560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</w:pPr>
    </w:p>
    <w:bookmarkEnd w:id="2"/>
    <w:p w:rsidR="00083E87" w:rsidRDefault="00083E87" w:rsidP="004E6F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73905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 г</w:t>
      </w:r>
      <w:r w:rsidR="00573905">
        <w:rPr>
          <w:rFonts w:ascii="Times New Roman" w:hAnsi="Times New Roman" w:cs="Times New Roman"/>
          <w:sz w:val="28"/>
          <w:szCs w:val="28"/>
        </w:rPr>
        <w:t xml:space="preserve">лавы администрации </w:t>
      </w:r>
    </w:p>
    <w:p w:rsidR="007E3977" w:rsidRDefault="00E82711" w:rsidP="000B6C2D">
      <w:pPr>
        <w:spacing w:after="0" w:line="240" w:lineRule="auto"/>
        <w:contextualSpacing/>
        <w:jc w:val="both"/>
        <w:sectPr w:rsidR="007E3977" w:rsidSect="00155A5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567" w:bottom="1134" w:left="153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м</w:t>
      </w:r>
      <w:r w:rsidR="00573905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="007E6B4B">
        <w:rPr>
          <w:rFonts w:ascii="Times New Roman" w:hAnsi="Times New Roman" w:cs="Times New Roman"/>
          <w:sz w:val="28"/>
          <w:szCs w:val="28"/>
        </w:rPr>
        <w:t xml:space="preserve">Динской район </w:t>
      </w:r>
      <w:r w:rsidR="007E6B4B">
        <w:rPr>
          <w:rFonts w:ascii="Times New Roman" w:hAnsi="Times New Roman" w:cs="Times New Roman"/>
          <w:sz w:val="28"/>
          <w:szCs w:val="28"/>
        </w:rPr>
        <w:tab/>
      </w:r>
      <w:r w:rsidR="007E6B4B">
        <w:rPr>
          <w:rFonts w:ascii="Times New Roman" w:hAnsi="Times New Roman" w:cs="Times New Roman"/>
          <w:sz w:val="28"/>
          <w:szCs w:val="28"/>
        </w:rPr>
        <w:tab/>
      </w:r>
      <w:r w:rsidR="007E6B4B">
        <w:rPr>
          <w:rFonts w:ascii="Times New Roman" w:hAnsi="Times New Roman" w:cs="Times New Roman"/>
          <w:sz w:val="28"/>
          <w:szCs w:val="28"/>
        </w:rPr>
        <w:tab/>
      </w:r>
      <w:r w:rsidR="007E6B4B">
        <w:rPr>
          <w:rFonts w:ascii="Times New Roman" w:hAnsi="Times New Roman" w:cs="Times New Roman"/>
          <w:sz w:val="28"/>
          <w:szCs w:val="28"/>
        </w:rPr>
        <w:tab/>
      </w:r>
      <w:r w:rsidR="00573905">
        <w:rPr>
          <w:rFonts w:ascii="Times New Roman" w:hAnsi="Times New Roman" w:cs="Times New Roman"/>
          <w:sz w:val="28"/>
          <w:szCs w:val="28"/>
        </w:rPr>
        <w:t xml:space="preserve">   </w:t>
      </w:r>
      <w:r w:rsidR="003827C3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3827C3">
        <w:rPr>
          <w:rFonts w:ascii="Times New Roman" w:hAnsi="Times New Roman" w:cs="Times New Roman"/>
          <w:sz w:val="28"/>
          <w:szCs w:val="28"/>
        </w:rPr>
        <w:t>Т.Н.Сташ</w:t>
      </w:r>
      <w:proofErr w:type="spellEnd"/>
    </w:p>
    <w:p w:rsidR="00A240BF" w:rsidRDefault="00A240BF" w:rsidP="005F722B">
      <w:pPr>
        <w:spacing w:after="0" w:line="240" w:lineRule="auto"/>
        <w:ind w:left="10348"/>
        <w:rPr>
          <w:rFonts w:ascii="Times New Roman" w:hAnsi="Times New Roman" w:cs="Times New Roman"/>
          <w:sz w:val="28"/>
        </w:rPr>
      </w:pPr>
    </w:p>
    <w:sectPr w:rsidR="00A240BF" w:rsidSect="00971CB1">
      <w:pgSz w:w="16838" w:h="11906" w:orient="landscape"/>
      <w:pgMar w:top="153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085" w:rsidRDefault="00C55085" w:rsidP="006E7765">
      <w:pPr>
        <w:spacing w:after="0" w:line="240" w:lineRule="auto"/>
      </w:pPr>
      <w:r>
        <w:separator/>
      </w:r>
    </w:p>
  </w:endnote>
  <w:endnote w:type="continuationSeparator" w:id="0">
    <w:p w:rsidR="00C55085" w:rsidRDefault="00C55085" w:rsidP="006E7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085" w:rsidRDefault="00C5508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085" w:rsidRDefault="00C55085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085" w:rsidRDefault="00C5508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085" w:rsidRDefault="00C55085" w:rsidP="006E7765">
      <w:pPr>
        <w:spacing w:after="0" w:line="240" w:lineRule="auto"/>
      </w:pPr>
      <w:r>
        <w:separator/>
      </w:r>
    </w:p>
  </w:footnote>
  <w:footnote w:type="continuationSeparator" w:id="0">
    <w:p w:rsidR="00C55085" w:rsidRDefault="00C55085" w:rsidP="006E7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085" w:rsidRDefault="00C5508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55085" w:rsidRDefault="00C5508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3307811"/>
      <w:docPartObj>
        <w:docPartGallery w:val="Page Numbers (Top of Page)"/>
        <w:docPartUnique/>
      </w:docPartObj>
    </w:sdtPr>
    <w:sdtEndPr/>
    <w:sdtContent>
      <w:p w:rsidR="00C55085" w:rsidRDefault="00C5508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5B8">
          <w:rPr>
            <w:noProof/>
          </w:rPr>
          <w:t>16</w:t>
        </w:r>
        <w:r>
          <w:fldChar w:fldCharType="end"/>
        </w:r>
      </w:p>
    </w:sdtContent>
  </w:sdt>
  <w:p w:rsidR="00C55085" w:rsidRDefault="00C5508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085" w:rsidRDefault="00C5508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568A"/>
    <w:multiLevelType w:val="multilevel"/>
    <w:tmpl w:val="62945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3312824"/>
    <w:multiLevelType w:val="hybridMultilevel"/>
    <w:tmpl w:val="B85C1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2490" w:hanging="141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E3E43"/>
    <w:multiLevelType w:val="hybridMultilevel"/>
    <w:tmpl w:val="9954B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7B0EA8"/>
    <w:multiLevelType w:val="hybridMultilevel"/>
    <w:tmpl w:val="183E692C"/>
    <w:lvl w:ilvl="0" w:tplc="24A8AA8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E54273"/>
    <w:multiLevelType w:val="hybridMultilevel"/>
    <w:tmpl w:val="9E3E3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4661F2"/>
    <w:multiLevelType w:val="hybridMultilevel"/>
    <w:tmpl w:val="B85C1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2490" w:hanging="141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3B5629"/>
    <w:multiLevelType w:val="hybridMultilevel"/>
    <w:tmpl w:val="1304C44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6D70F0B"/>
    <w:multiLevelType w:val="hybridMultilevel"/>
    <w:tmpl w:val="330262E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2656D7"/>
    <w:multiLevelType w:val="hybridMultilevel"/>
    <w:tmpl w:val="F37A5A08"/>
    <w:lvl w:ilvl="0" w:tplc="2BC6D258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BB72F1"/>
    <w:multiLevelType w:val="hybridMultilevel"/>
    <w:tmpl w:val="93E8B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7D643F"/>
    <w:multiLevelType w:val="multilevel"/>
    <w:tmpl w:val="62945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45FD4FA8"/>
    <w:multiLevelType w:val="multilevel"/>
    <w:tmpl w:val="3266F0A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2">
    <w:nsid w:val="482328F7"/>
    <w:multiLevelType w:val="hybridMultilevel"/>
    <w:tmpl w:val="B5481FEE"/>
    <w:lvl w:ilvl="0" w:tplc="6E9A6B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8E3F12"/>
    <w:multiLevelType w:val="hybridMultilevel"/>
    <w:tmpl w:val="B9929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DA0D12"/>
    <w:multiLevelType w:val="multilevel"/>
    <w:tmpl w:val="DB783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58976A8F"/>
    <w:multiLevelType w:val="hybridMultilevel"/>
    <w:tmpl w:val="4846FA28"/>
    <w:lvl w:ilvl="0" w:tplc="5F501378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FD5266A"/>
    <w:multiLevelType w:val="hybridMultilevel"/>
    <w:tmpl w:val="36302A62"/>
    <w:lvl w:ilvl="0" w:tplc="0770A512">
      <w:start w:val="6"/>
      <w:numFmt w:val="decimal"/>
      <w:lvlText w:val="%1."/>
      <w:lvlJc w:val="left"/>
      <w:pPr>
        <w:ind w:left="333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7">
    <w:nsid w:val="72004CE2"/>
    <w:multiLevelType w:val="hybridMultilevel"/>
    <w:tmpl w:val="2B548E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2283FE4"/>
    <w:multiLevelType w:val="hybridMultilevel"/>
    <w:tmpl w:val="7EA63996"/>
    <w:lvl w:ilvl="0" w:tplc="1F52FE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2AF7845"/>
    <w:multiLevelType w:val="hybridMultilevel"/>
    <w:tmpl w:val="C636A518"/>
    <w:lvl w:ilvl="0" w:tplc="5408518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0F69E0"/>
    <w:multiLevelType w:val="multilevel"/>
    <w:tmpl w:val="0BA4F9C4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8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7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6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7A432573"/>
    <w:multiLevelType w:val="hybridMultilevel"/>
    <w:tmpl w:val="B9C0AA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EEB5883"/>
    <w:multiLevelType w:val="hybridMultilevel"/>
    <w:tmpl w:val="C5841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DD02FB"/>
    <w:multiLevelType w:val="hybridMultilevel"/>
    <w:tmpl w:val="FDD8E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8"/>
  </w:num>
  <w:num w:numId="4">
    <w:abstractNumId w:val="7"/>
  </w:num>
  <w:num w:numId="5">
    <w:abstractNumId w:val="8"/>
  </w:num>
  <w:num w:numId="6">
    <w:abstractNumId w:val="6"/>
  </w:num>
  <w:num w:numId="7">
    <w:abstractNumId w:val="15"/>
  </w:num>
  <w:num w:numId="8">
    <w:abstractNumId w:val="22"/>
  </w:num>
  <w:num w:numId="9">
    <w:abstractNumId w:val="1"/>
  </w:num>
  <w:num w:numId="10">
    <w:abstractNumId w:val="13"/>
  </w:num>
  <w:num w:numId="11">
    <w:abstractNumId w:val="2"/>
  </w:num>
  <w:num w:numId="12">
    <w:abstractNumId w:val="9"/>
  </w:num>
  <w:num w:numId="13">
    <w:abstractNumId w:val="4"/>
  </w:num>
  <w:num w:numId="14">
    <w:abstractNumId w:val="17"/>
  </w:num>
  <w:num w:numId="15">
    <w:abstractNumId w:val="21"/>
  </w:num>
  <w:num w:numId="16">
    <w:abstractNumId w:val="5"/>
  </w:num>
  <w:num w:numId="17">
    <w:abstractNumId w:val="23"/>
  </w:num>
  <w:num w:numId="18">
    <w:abstractNumId w:val="0"/>
  </w:num>
  <w:num w:numId="19">
    <w:abstractNumId w:val="11"/>
  </w:num>
  <w:num w:numId="20">
    <w:abstractNumId w:val="20"/>
  </w:num>
  <w:num w:numId="21">
    <w:abstractNumId w:val="10"/>
  </w:num>
  <w:num w:numId="22">
    <w:abstractNumId w:val="19"/>
  </w:num>
  <w:num w:numId="23">
    <w:abstractNumId w:val="16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D57"/>
    <w:rsid w:val="00003696"/>
    <w:rsid w:val="00003BDA"/>
    <w:rsid w:val="00004539"/>
    <w:rsid w:val="000066AC"/>
    <w:rsid w:val="000138EC"/>
    <w:rsid w:val="00014FCC"/>
    <w:rsid w:val="00021B6E"/>
    <w:rsid w:val="000220EE"/>
    <w:rsid w:val="0002411E"/>
    <w:rsid w:val="00026AD7"/>
    <w:rsid w:val="00035E58"/>
    <w:rsid w:val="00037561"/>
    <w:rsid w:val="00037E96"/>
    <w:rsid w:val="00042280"/>
    <w:rsid w:val="00043AB9"/>
    <w:rsid w:val="0004530E"/>
    <w:rsid w:val="00045CF6"/>
    <w:rsid w:val="0004795C"/>
    <w:rsid w:val="00050996"/>
    <w:rsid w:val="000512ED"/>
    <w:rsid w:val="00051C57"/>
    <w:rsid w:val="000535A0"/>
    <w:rsid w:val="00053E3B"/>
    <w:rsid w:val="000557C8"/>
    <w:rsid w:val="0005678F"/>
    <w:rsid w:val="00057CB1"/>
    <w:rsid w:val="00064962"/>
    <w:rsid w:val="00064D27"/>
    <w:rsid w:val="00064D57"/>
    <w:rsid w:val="00065B32"/>
    <w:rsid w:val="00065B48"/>
    <w:rsid w:val="0006763B"/>
    <w:rsid w:val="00067F94"/>
    <w:rsid w:val="0007050E"/>
    <w:rsid w:val="00072B6F"/>
    <w:rsid w:val="0007332B"/>
    <w:rsid w:val="00073988"/>
    <w:rsid w:val="0007625B"/>
    <w:rsid w:val="0007794A"/>
    <w:rsid w:val="00081D6F"/>
    <w:rsid w:val="00082E6D"/>
    <w:rsid w:val="00083E87"/>
    <w:rsid w:val="00085FAC"/>
    <w:rsid w:val="00086A52"/>
    <w:rsid w:val="0009249D"/>
    <w:rsid w:val="00092B5F"/>
    <w:rsid w:val="00093039"/>
    <w:rsid w:val="000938C3"/>
    <w:rsid w:val="000A0CD2"/>
    <w:rsid w:val="000A1100"/>
    <w:rsid w:val="000A45FB"/>
    <w:rsid w:val="000A47B8"/>
    <w:rsid w:val="000A4C7C"/>
    <w:rsid w:val="000A57FD"/>
    <w:rsid w:val="000A7E5E"/>
    <w:rsid w:val="000B1878"/>
    <w:rsid w:val="000B1C21"/>
    <w:rsid w:val="000B22C7"/>
    <w:rsid w:val="000B2815"/>
    <w:rsid w:val="000B3201"/>
    <w:rsid w:val="000B4E87"/>
    <w:rsid w:val="000B6C2D"/>
    <w:rsid w:val="000C48C9"/>
    <w:rsid w:val="000C5A60"/>
    <w:rsid w:val="000D19B9"/>
    <w:rsid w:val="000D2876"/>
    <w:rsid w:val="000D57A2"/>
    <w:rsid w:val="000D630E"/>
    <w:rsid w:val="000E18BF"/>
    <w:rsid w:val="000E2827"/>
    <w:rsid w:val="000E2CB9"/>
    <w:rsid w:val="000E377C"/>
    <w:rsid w:val="000E4D07"/>
    <w:rsid w:val="000E6B3F"/>
    <w:rsid w:val="000E6E4C"/>
    <w:rsid w:val="000F17C4"/>
    <w:rsid w:val="000F4028"/>
    <w:rsid w:val="000F4181"/>
    <w:rsid w:val="00100BF7"/>
    <w:rsid w:val="00101F5C"/>
    <w:rsid w:val="001024FE"/>
    <w:rsid w:val="00104E02"/>
    <w:rsid w:val="00106428"/>
    <w:rsid w:val="00106C08"/>
    <w:rsid w:val="00107411"/>
    <w:rsid w:val="00110A3D"/>
    <w:rsid w:val="00113072"/>
    <w:rsid w:val="00114484"/>
    <w:rsid w:val="00114E01"/>
    <w:rsid w:val="001179CA"/>
    <w:rsid w:val="0012006C"/>
    <w:rsid w:val="00120AD2"/>
    <w:rsid w:val="001231F9"/>
    <w:rsid w:val="00126F01"/>
    <w:rsid w:val="0012788A"/>
    <w:rsid w:val="00127951"/>
    <w:rsid w:val="001303A9"/>
    <w:rsid w:val="001335BD"/>
    <w:rsid w:val="00140217"/>
    <w:rsid w:val="00144542"/>
    <w:rsid w:val="00147D16"/>
    <w:rsid w:val="001509EB"/>
    <w:rsid w:val="00152128"/>
    <w:rsid w:val="001531C4"/>
    <w:rsid w:val="00153358"/>
    <w:rsid w:val="00153B10"/>
    <w:rsid w:val="00154AD1"/>
    <w:rsid w:val="00155598"/>
    <w:rsid w:val="00155A53"/>
    <w:rsid w:val="0015626C"/>
    <w:rsid w:val="00160989"/>
    <w:rsid w:val="00164F9E"/>
    <w:rsid w:val="001673C9"/>
    <w:rsid w:val="00167430"/>
    <w:rsid w:val="00170EED"/>
    <w:rsid w:val="00177ADC"/>
    <w:rsid w:val="00181530"/>
    <w:rsid w:val="00181BE3"/>
    <w:rsid w:val="00187675"/>
    <w:rsid w:val="0019094C"/>
    <w:rsid w:val="001954AD"/>
    <w:rsid w:val="00197739"/>
    <w:rsid w:val="001A230D"/>
    <w:rsid w:val="001A2358"/>
    <w:rsid w:val="001A237F"/>
    <w:rsid w:val="001A60B1"/>
    <w:rsid w:val="001A678A"/>
    <w:rsid w:val="001A7AD1"/>
    <w:rsid w:val="001B0428"/>
    <w:rsid w:val="001B067B"/>
    <w:rsid w:val="001B186E"/>
    <w:rsid w:val="001B3484"/>
    <w:rsid w:val="001B3AAA"/>
    <w:rsid w:val="001C0B27"/>
    <w:rsid w:val="001C0B90"/>
    <w:rsid w:val="001C329D"/>
    <w:rsid w:val="001C427F"/>
    <w:rsid w:val="001C4F99"/>
    <w:rsid w:val="001C5059"/>
    <w:rsid w:val="001D1801"/>
    <w:rsid w:val="001D273C"/>
    <w:rsid w:val="001D73E7"/>
    <w:rsid w:val="001D758D"/>
    <w:rsid w:val="001D7EF0"/>
    <w:rsid w:val="001E2A62"/>
    <w:rsid w:val="001E337C"/>
    <w:rsid w:val="001E3625"/>
    <w:rsid w:val="001E4564"/>
    <w:rsid w:val="001E6511"/>
    <w:rsid w:val="001F0D7C"/>
    <w:rsid w:val="001F2A17"/>
    <w:rsid w:val="001F2F20"/>
    <w:rsid w:val="00201488"/>
    <w:rsid w:val="00203532"/>
    <w:rsid w:val="00203C35"/>
    <w:rsid w:val="0020498A"/>
    <w:rsid w:val="00204A24"/>
    <w:rsid w:val="002062AE"/>
    <w:rsid w:val="00216C9F"/>
    <w:rsid w:val="00217907"/>
    <w:rsid w:val="00221ACB"/>
    <w:rsid w:val="00222292"/>
    <w:rsid w:val="00223269"/>
    <w:rsid w:val="002239D3"/>
    <w:rsid w:val="002272D6"/>
    <w:rsid w:val="00230532"/>
    <w:rsid w:val="0023272C"/>
    <w:rsid w:val="002344F2"/>
    <w:rsid w:val="00235A3A"/>
    <w:rsid w:val="00236840"/>
    <w:rsid w:val="00237879"/>
    <w:rsid w:val="002441C3"/>
    <w:rsid w:val="00244A61"/>
    <w:rsid w:val="00244D19"/>
    <w:rsid w:val="00244F83"/>
    <w:rsid w:val="0024542E"/>
    <w:rsid w:val="00246247"/>
    <w:rsid w:val="00246771"/>
    <w:rsid w:val="002502A2"/>
    <w:rsid w:val="00250817"/>
    <w:rsid w:val="00250B98"/>
    <w:rsid w:val="00251730"/>
    <w:rsid w:val="00252D97"/>
    <w:rsid w:val="00253AE5"/>
    <w:rsid w:val="0025529D"/>
    <w:rsid w:val="00255D27"/>
    <w:rsid w:val="0026093A"/>
    <w:rsid w:val="00261F69"/>
    <w:rsid w:val="0026378E"/>
    <w:rsid w:val="0026379E"/>
    <w:rsid w:val="00263C22"/>
    <w:rsid w:val="00265075"/>
    <w:rsid w:val="002663C2"/>
    <w:rsid w:val="00270833"/>
    <w:rsid w:val="0027140A"/>
    <w:rsid w:val="00272515"/>
    <w:rsid w:val="00272840"/>
    <w:rsid w:val="0027612B"/>
    <w:rsid w:val="00276B78"/>
    <w:rsid w:val="002774E6"/>
    <w:rsid w:val="00277F49"/>
    <w:rsid w:val="0028106E"/>
    <w:rsid w:val="00281921"/>
    <w:rsid w:val="00282F9B"/>
    <w:rsid w:val="00286E33"/>
    <w:rsid w:val="002904CB"/>
    <w:rsid w:val="002921E7"/>
    <w:rsid w:val="0029658E"/>
    <w:rsid w:val="00297476"/>
    <w:rsid w:val="002976C9"/>
    <w:rsid w:val="002A255F"/>
    <w:rsid w:val="002A5E1C"/>
    <w:rsid w:val="002A6A63"/>
    <w:rsid w:val="002B0EAD"/>
    <w:rsid w:val="002B135D"/>
    <w:rsid w:val="002B1F19"/>
    <w:rsid w:val="002B584F"/>
    <w:rsid w:val="002B65A8"/>
    <w:rsid w:val="002B6813"/>
    <w:rsid w:val="002C020D"/>
    <w:rsid w:val="002C1361"/>
    <w:rsid w:val="002C17E5"/>
    <w:rsid w:val="002C1BC4"/>
    <w:rsid w:val="002C2ED9"/>
    <w:rsid w:val="002C5157"/>
    <w:rsid w:val="002D21A5"/>
    <w:rsid w:val="002D23DE"/>
    <w:rsid w:val="002D2C95"/>
    <w:rsid w:val="002D2CE0"/>
    <w:rsid w:val="002D3610"/>
    <w:rsid w:val="002D38F8"/>
    <w:rsid w:val="002D3AE1"/>
    <w:rsid w:val="002E0103"/>
    <w:rsid w:val="002E5DD9"/>
    <w:rsid w:val="002E615A"/>
    <w:rsid w:val="002F076E"/>
    <w:rsid w:val="002F1CD8"/>
    <w:rsid w:val="002F31B9"/>
    <w:rsid w:val="002F5BEC"/>
    <w:rsid w:val="002F5CAE"/>
    <w:rsid w:val="002F5E6C"/>
    <w:rsid w:val="0030094E"/>
    <w:rsid w:val="00300B78"/>
    <w:rsid w:val="0030456F"/>
    <w:rsid w:val="003046E6"/>
    <w:rsid w:val="00304FE9"/>
    <w:rsid w:val="00310B70"/>
    <w:rsid w:val="0031546C"/>
    <w:rsid w:val="00316100"/>
    <w:rsid w:val="003173F3"/>
    <w:rsid w:val="00321EFF"/>
    <w:rsid w:val="0032263B"/>
    <w:rsid w:val="00323CAD"/>
    <w:rsid w:val="003256EA"/>
    <w:rsid w:val="00327748"/>
    <w:rsid w:val="00332385"/>
    <w:rsid w:val="00340602"/>
    <w:rsid w:val="00341CD9"/>
    <w:rsid w:val="00342F4F"/>
    <w:rsid w:val="00343A1E"/>
    <w:rsid w:val="00343EC0"/>
    <w:rsid w:val="003442C9"/>
    <w:rsid w:val="003452E9"/>
    <w:rsid w:val="0034541B"/>
    <w:rsid w:val="00345433"/>
    <w:rsid w:val="003524C8"/>
    <w:rsid w:val="00354E33"/>
    <w:rsid w:val="00357350"/>
    <w:rsid w:val="00362D26"/>
    <w:rsid w:val="00363493"/>
    <w:rsid w:val="003643A7"/>
    <w:rsid w:val="00365462"/>
    <w:rsid w:val="00365A66"/>
    <w:rsid w:val="00366C5D"/>
    <w:rsid w:val="00367C8C"/>
    <w:rsid w:val="0037011C"/>
    <w:rsid w:val="003701BC"/>
    <w:rsid w:val="00373C4F"/>
    <w:rsid w:val="00374AB2"/>
    <w:rsid w:val="003768E1"/>
    <w:rsid w:val="00376EB6"/>
    <w:rsid w:val="0037754C"/>
    <w:rsid w:val="00380851"/>
    <w:rsid w:val="00381998"/>
    <w:rsid w:val="003827C3"/>
    <w:rsid w:val="0038280B"/>
    <w:rsid w:val="003848BC"/>
    <w:rsid w:val="00385154"/>
    <w:rsid w:val="00387A28"/>
    <w:rsid w:val="0039133E"/>
    <w:rsid w:val="00395560"/>
    <w:rsid w:val="00395B6D"/>
    <w:rsid w:val="003A1E4D"/>
    <w:rsid w:val="003A6890"/>
    <w:rsid w:val="003A7F8F"/>
    <w:rsid w:val="003B2BE0"/>
    <w:rsid w:val="003B3700"/>
    <w:rsid w:val="003C35BC"/>
    <w:rsid w:val="003C6799"/>
    <w:rsid w:val="003C7D3C"/>
    <w:rsid w:val="003D2580"/>
    <w:rsid w:val="003D2661"/>
    <w:rsid w:val="003D5592"/>
    <w:rsid w:val="003E2637"/>
    <w:rsid w:val="003E7719"/>
    <w:rsid w:val="003E7F53"/>
    <w:rsid w:val="003F3F97"/>
    <w:rsid w:val="003F520B"/>
    <w:rsid w:val="003F7B3C"/>
    <w:rsid w:val="00400755"/>
    <w:rsid w:val="00403E12"/>
    <w:rsid w:val="0041130A"/>
    <w:rsid w:val="00413FC8"/>
    <w:rsid w:val="00417462"/>
    <w:rsid w:val="00417DBF"/>
    <w:rsid w:val="004202E7"/>
    <w:rsid w:val="00426690"/>
    <w:rsid w:val="00426B5A"/>
    <w:rsid w:val="00427699"/>
    <w:rsid w:val="004300B8"/>
    <w:rsid w:val="00430936"/>
    <w:rsid w:val="004311B4"/>
    <w:rsid w:val="00431B3A"/>
    <w:rsid w:val="00431E94"/>
    <w:rsid w:val="00441BB5"/>
    <w:rsid w:val="00443968"/>
    <w:rsid w:val="00444E04"/>
    <w:rsid w:val="0044642F"/>
    <w:rsid w:val="004468B9"/>
    <w:rsid w:val="00447C49"/>
    <w:rsid w:val="00451105"/>
    <w:rsid w:val="00451F79"/>
    <w:rsid w:val="00452484"/>
    <w:rsid w:val="00453A39"/>
    <w:rsid w:val="004566D8"/>
    <w:rsid w:val="004566E8"/>
    <w:rsid w:val="0045769E"/>
    <w:rsid w:val="0046050D"/>
    <w:rsid w:val="00460EF5"/>
    <w:rsid w:val="00462E24"/>
    <w:rsid w:val="004653C8"/>
    <w:rsid w:val="0046568F"/>
    <w:rsid w:val="00467803"/>
    <w:rsid w:val="00471052"/>
    <w:rsid w:val="00471AAD"/>
    <w:rsid w:val="00473C20"/>
    <w:rsid w:val="004743A6"/>
    <w:rsid w:val="004764AE"/>
    <w:rsid w:val="00476875"/>
    <w:rsid w:val="0047730F"/>
    <w:rsid w:val="00485083"/>
    <w:rsid w:val="004867D4"/>
    <w:rsid w:val="004868FE"/>
    <w:rsid w:val="004878D5"/>
    <w:rsid w:val="004906A0"/>
    <w:rsid w:val="004919B3"/>
    <w:rsid w:val="00493003"/>
    <w:rsid w:val="00494946"/>
    <w:rsid w:val="004A14F1"/>
    <w:rsid w:val="004A153D"/>
    <w:rsid w:val="004A3266"/>
    <w:rsid w:val="004A57A9"/>
    <w:rsid w:val="004A79AA"/>
    <w:rsid w:val="004B1884"/>
    <w:rsid w:val="004B235E"/>
    <w:rsid w:val="004B5180"/>
    <w:rsid w:val="004B7452"/>
    <w:rsid w:val="004B7A2A"/>
    <w:rsid w:val="004C18E0"/>
    <w:rsid w:val="004C36E7"/>
    <w:rsid w:val="004C44C9"/>
    <w:rsid w:val="004C581A"/>
    <w:rsid w:val="004C65B8"/>
    <w:rsid w:val="004C7C45"/>
    <w:rsid w:val="004D14FE"/>
    <w:rsid w:val="004D3A46"/>
    <w:rsid w:val="004D6D6D"/>
    <w:rsid w:val="004E0926"/>
    <w:rsid w:val="004E09EA"/>
    <w:rsid w:val="004E0F5B"/>
    <w:rsid w:val="004E24E3"/>
    <w:rsid w:val="004E255B"/>
    <w:rsid w:val="004E2A1D"/>
    <w:rsid w:val="004E3B1D"/>
    <w:rsid w:val="004E6F61"/>
    <w:rsid w:val="004F18C5"/>
    <w:rsid w:val="004F1B28"/>
    <w:rsid w:val="004F363A"/>
    <w:rsid w:val="004F3F0F"/>
    <w:rsid w:val="004F4EC0"/>
    <w:rsid w:val="004F53C8"/>
    <w:rsid w:val="004F603C"/>
    <w:rsid w:val="00504CAB"/>
    <w:rsid w:val="0050536D"/>
    <w:rsid w:val="005071C6"/>
    <w:rsid w:val="00507757"/>
    <w:rsid w:val="005079F0"/>
    <w:rsid w:val="00507AB6"/>
    <w:rsid w:val="005100F5"/>
    <w:rsid w:val="0051209C"/>
    <w:rsid w:val="0051507E"/>
    <w:rsid w:val="00517D69"/>
    <w:rsid w:val="00520914"/>
    <w:rsid w:val="00521BE7"/>
    <w:rsid w:val="00526F5B"/>
    <w:rsid w:val="00530995"/>
    <w:rsid w:val="00530BD4"/>
    <w:rsid w:val="005420D5"/>
    <w:rsid w:val="00542C50"/>
    <w:rsid w:val="00542D1A"/>
    <w:rsid w:val="00544C9C"/>
    <w:rsid w:val="00545B7A"/>
    <w:rsid w:val="005511C9"/>
    <w:rsid w:val="00552864"/>
    <w:rsid w:val="00552E10"/>
    <w:rsid w:val="00554790"/>
    <w:rsid w:val="00556043"/>
    <w:rsid w:val="00560CF2"/>
    <w:rsid w:val="00561656"/>
    <w:rsid w:val="0056267A"/>
    <w:rsid w:val="005663D9"/>
    <w:rsid w:val="005711B5"/>
    <w:rsid w:val="00572E4A"/>
    <w:rsid w:val="00573905"/>
    <w:rsid w:val="0057438E"/>
    <w:rsid w:val="005753CE"/>
    <w:rsid w:val="0057700F"/>
    <w:rsid w:val="005773FE"/>
    <w:rsid w:val="0058415E"/>
    <w:rsid w:val="0058728A"/>
    <w:rsid w:val="005904F6"/>
    <w:rsid w:val="00591599"/>
    <w:rsid w:val="00591629"/>
    <w:rsid w:val="0059560F"/>
    <w:rsid w:val="0059594A"/>
    <w:rsid w:val="00596044"/>
    <w:rsid w:val="0059628A"/>
    <w:rsid w:val="005A16B0"/>
    <w:rsid w:val="005A318A"/>
    <w:rsid w:val="005A3422"/>
    <w:rsid w:val="005A6B29"/>
    <w:rsid w:val="005B3D75"/>
    <w:rsid w:val="005B4E75"/>
    <w:rsid w:val="005B4F4A"/>
    <w:rsid w:val="005B77D4"/>
    <w:rsid w:val="005C3CD3"/>
    <w:rsid w:val="005C57F7"/>
    <w:rsid w:val="005D294B"/>
    <w:rsid w:val="005D2CEF"/>
    <w:rsid w:val="005D3A61"/>
    <w:rsid w:val="005D726C"/>
    <w:rsid w:val="005D7C87"/>
    <w:rsid w:val="005E0E69"/>
    <w:rsid w:val="005E2FB3"/>
    <w:rsid w:val="005E31A4"/>
    <w:rsid w:val="005E4BC9"/>
    <w:rsid w:val="005E6659"/>
    <w:rsid w:val="005F23C0"/>
    <w:rsid w:val="005F2400"/>
    <w:rsid w:val="005F4F80"/>
    <w:rsid w:val="005F553A"/>
    <w:rsid w:val="005F57A5"/>
    <w:rsid w:val="005F5951"/>
    <w:rsid w:val="005F6BEE"/>
    <w:rsid w:val="005F702B"/>
    <w:rsid w:val="005F722B"/>
    <w:rsid w:val="005F7590"/>
    <w:rsid w:val="00603539"/>
    <w:rsid w:val="006036C5"/>
    <w:rsid w:val="00603C64"/>
    <w:rsid w:val="00605579"/>
    <w:rsid w:val="00605809"/>
    <w:rsid w:val="00606754"/>
    <w:rsid w:val="00611B46"/>
    <w:rsid w:val="00614D4C"/>
    <w:rsid w:val="006152DD"/>
    <w:rsid w:val="00615742"/>
    <w:rsid w:val="00620F61"/>
    <w:rsid w:val="00624ABA"/>
    <w:rsid w:val="006250A0"/>
    <w:rsid w:val="00626EF9"/>
    <w:rsid w:val="0062745D"/>
    <w:rsid w:val="006300BE"/>
    <w:rsid w:val="00631AED"/>
    <w:rsid w:val="0063295F"/>
    <w:rsid w:val="00635B4A"/>
    <w:rsid w:val="00642185"/>
    <w:rsid w:val="00645495"/>
    <w:rsid w:val="00646818"/>
    <w:rsid w:val="0065373A"/>
    <w:rsid w:val="00655312"/>
    <w:rsid w:val="006643E1"/>
    <w:rsid w:val="006656B4"/>
    <w:rsid w:val="006658E5"/>
    <w:rsid w:val="00665F13"/>
    <w:rsid w:val="00666DAA"/>
    <w:rsid w:val="006673D7"/>
    <w:rsid w:val="0067582F"/>
    <w:rsid w:val="0067594C"/>
    <w:rsid w:val="006810E4"/>
    <w:rsid w:val="00682917"/>
    <w:rsid w:val="00683390"/>
    <w:rsid w:val="006844E6"/>
    <w:rsid w:val="006874C5"/>
    <w:rsid w:val="00693683"/>
    <w:rsid w:val="0069768B"/>
    <w:rsid w:val="006A13FB"/>
    <w:rsid w:val="006A2FC4"/>
    <w:rsid w:val="006A5F13"/>
    <w:rsid w:val="006A6879"/>
    <w:rsid w:val="006B2CD2"/>
    <w:rsid w:val="006B66E8"/>
    <w:rsid w:val="006C146E"/>
    <w:rsid w:val="006C1B5B"/>
    <w:rsid w:val="006C5F00"/>
    <w:rsid w:val="006C6149"/>
    <w:rsid w:val="006C62EF"/>
    <w:rsid w:val="006C7F5C"/>
    <w:rsid w:val="006D175D"/>
    <w:rsid w:val="006D1B5A"/>
    <w:rsid w:val="006D1E92"/>
    <w:rsid w:val="006D7BC7"/>
    <w:rsid w:val="006E0552"/>
    <w:rsid w:val="006E2B82"/>
    <w:rsid w:val="006E33F7"/>
    <w:rsid w:val="006E5D02"/>
    <w:rsid w:val="006E6D46"/>
    <w:rsid w:val="006E71AE"/>
    <w:rsid w:val="006E7765"/>
    <w:rsid w:val="006E78F8"/>
    <w:rsid w:val="006F0FCA"/>
    <w:rsid w:val="006F1F07"/>
    <w:rsid w:val="006F2A7D"/>
    <w:rsid w:val="006F4436"/>
    <w:rsid w:val="0070127C"/>
    <w:rsid w:val="00701BED"/>
    <w:rsid w:val="007024A8"/>
    <w:rsid w:val="00703801"/>
    <w:rsid w:val="00707C37"/>
    <w:rsid w:val="00710204"/>
    <w:rsid w:val="00712F8B"/>
    <w:rsid w:val="007136FA"/>
    <w:rsid w:val="00715D5A"/>
    <w:rsid w:val="00716177"/>
    <w:rsid w:val="00720EED"/>
    <w:rsid w:val="00722321"/>
    <w:rsid w:val="007258A7"/>
    <w:rsid w:val="00725C99"/>
    <w:rsid w:val="00732043"/>
    <w:rsid w:val="0073224F"/>
    <w:rsid w:val="0073502B"/>
    <w:rsid w:val="00736F31"/>
    <w:rsid w:val="00737B16"/>
    <w:rsid w:val="00740505"/>
    <w:rsid w:val="00743E64"/>
    <w:rsid w:val="00745A79"/>
    <w:rsid w:val="00752F56"/>
    <w:rsid w:val="00755C0B"/>
    <w:rsid w:val="00756908"/>
    <w:rsid w:val="00760821"/>
    <w:rsid w:val="007629BA"/>
    <w:rsid w:val="00764439"/>
    <w:rsid w:val="00765B27"/>
    <w:rsid w:val="00765F58"/>
    <w:rsid w:val="00766388"/>
    <w:rsid w:val="0077297D"/>
    <w:rsid w:val="00774802"/>
    <w:rsid w:val="007803C5"/>
    <w:rsid w:val="00781241"/>
    <w:rsid w:val="00784B21"/>
    <w:rsid w:val="00786654"/>
    <w:rsid w:val="00790470"/>
    <w:rsid w:val="00791661"/>
    <w:rsid w:val="00792EA8"/>
    <w:rsid w:val="007A621D"/>
    <w:rsid w:val="007A6CAD"/>
    <w:rsid w:val="007A7C38"/>
    <w:rsid w:val="007B0EDD"/>
    <w:rsid w:val="007B0F6D"/>
    <w:rsid w:val="007C1049"/>
    <w:rsid w:val="007C1C80"/>
    <w:rsid w:val="007C35DB"/>
    <w:rsid w:val="007C36CA"/>
    <w:rsid w:val="007C5018"/>
    <w:rsid w:val="007C6BAB"/>
    <w:rsid w:val="007D041C"/>
    <w:rsid w:val="007D18A6"/>
    <w:rsid w:val="007D6CE1"/>
    <w:rsid w:val="007D7315"/>
    <w:rsid w:val="007E07E9"/>
    <w:rsid w:val="007E2C69"/>
    <w:rsid w:val="007E3977"/>
    <w:rsid w:val="007E56E7"/>
    <w:rsid w:val="007E5F9B"/>
    <w:rsid w:val="007E6B4B"/>
    <w:rsid w:val="007E70B4"/>
    <w:rsid w:val="007E73C6"/>
    <w:rsid w:val="007F03FF"/>
    <w:rsid w:val="007F0926"/>
    <w:rsid w:val="007F115B"/>
    <w:rsid w:val="007F1182"/>
    <w:rsid w:val="007F2C94"/>
    <w:rsid w:val="008001D6"/>
    <w:rsid w:val="00801C4B"/>
    <w:rsid w:val="00801EAA"/>
    <w:rsid w:val="0080270E"/>
    <w:rsid w:val="00803919"/>
    <w:rsid w:val="00803FAB"/>
    <w:rsid w:val="00804909"/>
    <w:rsid w:val="008072CD"/>
    <w:rsid w:val="0080795F"/>
    <w:rsid w:val="00811A26"/>
    <w:rsid w:val="00812CC8"/>
    <w:rsid w:val="0081384C"/>
    <w:rsid w:val="008138F0"/>
    <w:rsid w:val="008140F1"/>
    <w:rsid w:val="0081503B"/>
    <w:rsid w:val="0081686E"/>
    <w:rsid w:val="00817F3F"/>
    <w:rsid w:val="008202B7"/>
    <w:rsid w:val="00820D95"/>
    <w:rsid w:val="00821C71"/>
    <w:rsid w:val="008236AD"/>
    <w:rsid w:val="008240F2"/>
    <w:rsid w:val="00825191"/>
    <w:rsid w:val="008252BE"/>
    <w:rsid w:val="00825623"/>
    <w:rsid w:val="008260BC"/>
    <w:rsid w:val="008279ED"/>
    <w:rsid w:val="008304DC"/>
    <w:rsid w:val="00832CDB"/>
    <w:rsid w:val="00833695"/>
    <w:rsid w:val="00833726"/>
    <w:rsid w:val="00840E39"/>
    <w:rsid w:val="00841208"/>
    <w:rsid w:val="00844A61"/>
    <w:rsid w:val="008452E8"/>
    <w:rsid w:val="00847FF1"/>
    <w:rsid w:val="008541CC"/>
    <w:rsid w:val="008559C7"/>
    <w:rsid w:val="0085641A"/>
    <w:rsid w:val="00862A5F"/>
    <w:rsid w:val="0086474F"/>
    <w:rsid w:val="00866AF7"/>
    <w:rsid w:val="00867120"/>
    <w:rsid w:val="0086769F"/>
    <w:rsid w:val="00871172"/>
    <w:rsid w:val="00872D3F"/>
    <w:rsid w:val="0087366F"/>
    <w:rsid w:val="00880632"/>
    <w:rsid w:val="00881E28"/>
    <w:rsid w:val="008838EA"/>
    <w:rsid w:val="0088523E"/>
    <w:rsid w:val="00890117"/>
    <w:rsid w:val="00891E97"/>
    <w:rsid w:val="00892AF2"/>
    <w:rsid w:val="00897261"/>
    <w:rsid w:val="00897DF2"/>
    <w:rsid w:val="008A1414"/>
    <w:rsid w:val="008A1AFB"/>
    <w:rsid w:val="008B13A8"/>
    <w:rsid w:val="008B2FC4"/>
    <w:rsid w:val="008B572E"/>
    <w:rsid w:val="008B64EE"/>
    <w:rsid w:val="008C072A"/>
    <w:rsid w:val="008C2C05"/>
    <w:rsid w:val="008C3433"/>
    <w:rsid w:val="008C426C"/>
    <w:rsid w:val="008C4648"/>
    <w:rsid w:val="008C4F59"/>
    <w:rsid w:val="008C5B16"/>
    <w:rsid w:val="008D10CF"/>
    <w:rsid w:val="008D2263"/>
    <w:rsid w:val="008D7E61"/>
    <w:rsid w:val="008E14A4"/>
    <w:rsid w:val="008E257D"/>
    <w:rsid w:val="008E4549"/>
    <w:rsid w:val="008E7F15"/>
    <w:rsid w:val="008F0A74"/>
    <w:rsid w:val="008F6953"/>
    <w:rsid w:val="008F6A33"/>
    <w:rsid w:val="008F712B"/>
    <w:rsid w:val="00905DB4"/>
    <w:rsid w:val="00906AA4"/>
    <w:rsid w:val="00910330"/>
    <w:rsid w:val="00912370"/>
    <w:rsid w:val="009133AE"/>
    <w:rsid w:val="009158BE"/>
    <w:rsid w:val="00917AC4"/>
    <w:rsid w:val="0092103A"/>
    <w:rsid w:val="00921D1B"/>
    <w:rsid w:val="0092462C"/>
    <w:rsid w:val="0092530A"/>
    <w:rsid w:val="00930F06"/>
    <w:rsid w:val="00931251"/>
    <w:rsid w:val="0093168C"/>
    <w:rsid w:val="0093210C"/>
    <w:rsid w:val="0093211B"/>
    <w:rsid w:val="00934A6E"/>
    <w:rsid w:val="00940792"/>
    <w:rsid w:val="009460CF"/>
    <w:rsid w:val="009466A9"/>
    <w:rsid w:val="00946C8F"/>
    <w:rsid w:val="0095020C"/>
    <w:rsid w:val="00952ADB"/>
    <w:rsid w:val="009552C4"/>
    <w:rsid w:val="00957889"/>
    <w:rsid w:val="00957E5A"/>
    <w:rsid w:val="00961D58"/>
    <w:rsid w:val="009636E8"/>
    <w:rsid w:val="009641DA"/>
    <w:rsid w:val="00965B2C"/>
    <w:rsid w:val="00966229"/>
    <w:rsid w:val="009709E8"/>
    <w:rsid w:val="00971380"/>
    <w:rsid w:val="009719B7"/>
    <w:rsid w:val="00971CB1"/>
    <w:rsid w:val="009720B3"/>
    <w:rsid w:val="0098238E"/>
    <w:rsid w:val="009830B6"/>
    <w:rsid w:val="00984492"/>
    <w:rsid w:val="00991E02"/>
    <w:rsid w:val="009947E3"/>
    <w:rsid w:val="00996F53"/>
    <w:rsid w:val="009A0907"/>
    <w:rsid w:val="009A3928"/>
    <w:rsid w:val="009A4722"/>
    <w:rsid w:val="009A4852"/>
    <w:rsid w:val="009A5F9A"/>
    <w:rsid w:val="009B1E6E"/>
    <w:rsid w:val="009B20C4"/>
    <w:rsid w:val="009B31CB"/>
    <w:rsid w:val="009B3E68"/>
    <w:rsid w:val="009B5E84"/>
    <w:rsid w:val="009C102B"/>
    <w:rsid w:val="009C320B"/>
    <w:rsid w:val="009C35DF"/>
    <w:rsid w:val="009C786B"/>
    <w:rsid w:val="009D0A07"/>
    <w:rsid w:val="009D28E3"/>
    <w:rsid w:val="009D60B6"/>
    <w:rsid w:val="009E44FE"/>
    <w:rsid w:val="009E4B19"/>
    <w:rsid w:val="009E7E14"/>
    <w:rsid w:val="009F24E7"/>
    <w:rsid w:val="009F437F"/>
    <w:rsid w:val="009F47FF"/>
    <w:rsid w:val="009F657C"/>
    <w:rsid w:val="00A029F6"/>
    <w:rsid w:val="00A03C43"/>
    <w:rsid w:val="00A044B5"/>
    <w:rsid w:val="00A05B38"/>
    <w:rsid w:val="00A06328"/>
    <w:rsid w:val="00A07B94"/>
    <w:rsid w:val="00A117A5"/>
    <w:rsid w:val="00A15A3A"/>
    <w:rsid w:val="00A17347"/>
    <w:rsid w:val="00A220B2"/>
    <w:rsid w:val="00A23FA8"/>
    <w:rsid w:val="00A240BF"/>
    <w:rsid w:val="00A241ED"/>
    <w:rsid w:val="00A24423"/>
    <w:rsid w:val="00A265F0"/>
    <w:rsid w:val="00A30392"/>
    <w:rsid w:val="00A30A0B"/>
    <w:rsid w:val="00A343CA"/>
    <w:rsid w:val="00A3492A"/>
    <w:rsid w:val="00A3570B"/>
    <w:rsid w:val="00A36630"/>
    <w:rsid w:val="00A413B6"/>
    <w:rsid w:val="00A46625"/>
    <w:rsid w:val="00A47187"/>
    <w:rsid w:val="00A530F8"/>
    <w:rsid w:val="00A53729"/>
    <w:rsid w:val="00A54A9B"/>
    <w:rsid w:val="00A60884"/>
    <w:rsid w:val="00A619B2"/>
    <w:rsid w:val="00A62795"/>
    <w:rsid w:val="00A627EC"/>
    <w:rsid w:val="00A63304"/>
    <w:rsid w:val="00A64EF1"/>
    <w:rsid w:val="00A66FCA"/>
    <w:rsid w:val="00A70242"/>
    <w:rsid w:val="00A70794"/>
    <w:rsid w:val="00A71490"/>
    <w:rsid w:val="00A7313A"/>
    <w:rsid w:val="00A75C15"/>
    <w:rsid w:val="00A777C9"/>
    <w:rsid w:val="00A801B3"/>
    <w:rsid w:val="00A806CA"/>
    <w:rsid w:val="00A81BFD"/>
    <w:rsid w:val="00A83246"/>
    <w:rsid w:val="00A8444F"/>
    <w:rsid w:val="00A85627"/>
    <w:rsid w:val="00A85CA7"/>
    <w:rsid w:val="00A91831"/>
    <w:rsid w:val="00A930C7"/>
    <w:rsid w:val="00A96E66"/>
    <w:rsid w:val="00AA0583"/>
    <w:rsid w:val="00AA0D0B"/>
    <w:rsid w:val="00AA1228"/>
    <w:rsid w:val="00AA131A"/>
    <w:rsid w:val="00AA307C"/>
    <w:rsid w:val="00AA4F82"/>
    <w:rsid w:val="00AA670F"/>
    <w:rsid w:val="00AB1A34"/>
    <w:rsid w:val="00AB4EC8"/>
    <w:rsid w:val="00AC2308"/>
    <w:rsid w:val="00AC279A"/>
    <w:rsid w:val="00AC2D57"/>
    <w:rsid w:val="00AC62C6"/>
    <w:rsid w:val="00AC65EB"/>
    <w:rsid w:val="00AC6D30"/>
    <w:rsid w:val="00AD0A99"/>
    <w:rsid w:val="00AD0FA1"/>
    <w:rsid w:val="00AD1966"/>
    <w:rsid w:val="00AD384D"/>
    <w:rsid w:val="00AD39BA"/>
    <w:rsid w:val="00AD7C78"/>
    <w:rsid w:val="00AE12D5"/>
    <w:rsid w:val="00AE18C4"/>
    <w:rsid w:val="00AE1E4D"/>
    <w:rsid w:val="00AE5D5B"/>
    <w:rsid w:val="00AE6374"/>
    <w:rsid w:val="00AE66E3"/>
    <w:rsid w:val="00AE74BE"/>
    <w:rsid w:val="00AF0772"/>
    <w:rsid w:val="00AF1D9E"/>
    <w:rsid w:val="00AF50F6"/>
    <w:rsid w:val="00AF7239"/>
    <w:rsid w:val="00B01C9E"/>
    <w:rsid w:val="00B02277"/>
    <w:rsid w:val="00B054DE"/>
    <w:rsid w:val="00B07FC8"/>
    <w:rsid w:val="00B12290"/>
    <w:rsid w:val="00B14806"/>
    <w:rsid w:val="00B14F31"/>
    <w:rsid w:val="00B1694E"/>
    <w:rsid w:val="00B20266"/>
    <w:rsid w:val="00B21DC1"/>
    <w:rsid w:val="00B230C9"/>
    <w:rsid w:val="00B31270"/>
    <w:rsid w:val="00B315E9"/>
    <w:rsid w:val="00B32385"/>
    <w:rsid w:val="00B33FD2"/>
    <w:rsid w:val="00B36B68"/>
    <w:rsid w:val="00B372CA"/>
    <w:rsid w:val="00B37637"/>
    <w:rsid w:val="00B37ED8"/>
    <w:rsid w:val="00B400C7"/>
    <w:rsid w:val="00B42887"/>
    <w:rsid w:val="00B438D2"/>
    <w:rsid w:val="00B44CA5"/>
    <w:rsid w:val="00B4591C"/>
    <w:rsid w:val="00B476A1"/>
    <w:rsid w:val="00B504FC"/>
    <w:rsid w:val="00B51A5A"/>
    <w:rsid w:val="00B55AEC"/>
    <w:rsid w:val="00B571BE"/>
    <w:rsid w:val="00B578BF"/>
    <w:rsid w:val="00B60702"/>
    <w:rsid w:val="00B61CA9"/>
    <w:rsid w:val="00B63CC9"/>
    <w:rsid w:val="00B643F7"/>
    <w:rsid w:val="00B64859"/>
    <w:rsid w:val="00B64A2F"/>
    <w:rsid w:val="00B6577A"/>
    <w:rsid w:val="00B662F5"/>
    <w:rsid w:val="00B667D6"/>
    <w:rsid w:val="00B66A42"/>
    <w:rsid w:val="00B703BF"/>
    <w:rsid w:val="00B73A75"/>
    <w:rsid w:val="00B74856"/>
    <w:rsid w:val="00B751ED"/>
    <w:rsid w:val="00B75B79"/>
    <w:rsid w:val="00B836F4"/>
    <w:rsid w:val="00B861BE"/>
    <w:rsid w:val="00B91A87"/>
    <w:rsid w:val="00B94E63"/>
    <w:rsid w:val="00B969BA"/>
    <w:rsid w:val="00BA04C3"/>
    <w:rsid w:val="00BA48D2"/>
    <w:rsid w:val="00BA74E0"/>
    <w:rsid w:val="00BB06F0"/>
    <w:rsid w:val="00BB5868"/>
    <w:rsid w:val="00BC13AC"/>
    <w:rsid w:val="00BC14BC"/>
    <w:rsid w:val="00BC2AAE"/>
    <w:rsid w:val="00BC3523"/>
    <w:rsid w:val="00BC37BD"/>
    <w:rsid w:val="00BC5AC2"/>
    <w:rsid w:val="00BC5C53"/>
    <w:rsid w:val="00BC6D16"/>
    <w:rsid w:val="00BC767D"/>
    <w:rsid w:val="00BC7C62"/>
    <w:rsid w:val="00BD0BE7"/>
    <w:rsid w:val="00BD23DE"/>
    <w:rsid w:val="00BD3C0B"/>
    <w:rsid w:val="00BD4634"/>
    <w:rsid w:val="00BD63BC"/>
    <w:rsid w:val="00BD7F42"/>
    <w:rsid w:val="00BE090B"/>
    <w:rsid w:val="00BE0FDF"/>
    <w:rsid w:val="00BE1A96"/>
    <w:rsid w:val="00BE3AA6"/>
    <w:rsid w:val="00BE3F2C"/>
    <w:rsid w:val="00BF17AC"/>
    <w:rsid w:val="00BF2277"/>
    <w:rsid w:val="00BF59B5"/>
    <w:rsid w:val="00C057BE"/>
    <w:rsid w:val="00C10699"/>
    <w:rsid w:val="00C11908"/>
    <w:rsid w:val="00C15CFB"/>
    <w:rsid w:val="00C1670A"/>
    <w:rsid w:val="00C16D7F"/>
    <w:rsid w:val="00C17C2E"/>
    <w:rsid w:val="00C21856"/>
    <w:rsid w:val="00C3011F"/>
    <w:rsid w:val="00C30B62"/>
    <w:rsid w:val="00C33583"/>
    <w:rsid w:val="00C33B9D"/>
    <w:rsid w:val="00C34C05"/>
    <w:rsid w:val="00C35D88"/>
    <w:rsid w:val="00C35E82"/>
    <w:rsid w:val="00C42BB3"/>
    <w:rsid w:val="00C44542"/>
    <w:rsid w:val="00C44C32"/>
    <w:rsid w:val="00C51F5A"/>
    <w:rsid w:val="00C5211D"/>
    <w:rsid w:val="00C52E45"/>
    <w:rsid w:val="00C536E1"/>
    <w:rsid w:val="00C53F38"/>
    <w:rsid w:val="00C55085"/>
    <w:rsid w:val="00C56CA3"/>
    <w:rsid w:val="00C56F22"/>
    <w:rsid w:val="00C61027"/>
    <w:rsid w:val="00C62A67"/>
    <w:rsid w:val="00C65914"/>
    <w:rsid w:val="00C67C61"/>
    <w:rsid w:val="00C71833"/>
    <w:rsid w:val="00C72C93"/>
    <w:rsid w:val="00C74447"/>
    <w:rsid w:val="00C7584B"/>
    <w:rsid w:val="00C82433"/>
    <w:rsid w:val="00C82467"/>
    <w:rsid w:val="00C83264"/>
    <w:rsid w:val="00C8430E"/>
    <w:rsid w:val="00C853B3"/>
    <w:rsid w:val="00C85B61"/>
    <w:rsid w:val="00C85CB7"/>
    <w:rsid w:val="00C87F06"/>
    <w:rsid w:val="00C90FC5"/>
    <w:rsid w:val="00C91960"/>
    <w:rsid w:val="00C9350C"/>
    <w:rsid w:val="00C93F51"/>
    <w:rsid w:val="00C94265"/>
    <w:rsid w:val="00C955EB"/>
    <w:rsid w:val="00CA09BC"/>
    <w:rsid w:val="00CA1281"/>
    <w:rsid w:val="00CA17AF"/>
    <w:rsid w:val="00CA2539"/>
    <w:rsid w:val="00CA341E"/>
    <w:rsid w:val="00CA45FE"/>
    <w:rsid w:val="00CA670C"/>
    <w:rsid w:val="00CA6D6C"/>
    <w:rsid w:val="00CA6F9B"/>
    <w:rsid w:val="00CA7963"/>
    <w:rsid w:val="00CB0394"/>
    <w:rsid w:val="00CB04DD"/>
    <w:rsid w:val="00CB167C"/>
    <w:rsid w:val="00CB230A"/>
    <w:rsid w:val="00CB4DEB"/>
    <w:rsid w:val="00CB516D"/>
    <w:rsid w:val="00CB6880"/>
    <w:rsid w:val="00CB712E"/>
    <w:rsid w:val="00CB7C98"/>
    <w:rsid w:val="00CC1F45"/>
    <w:rsid w:val="00CC7009"/>
    <w:rsid w:val="00CC7521"/>
    <w:rsid w:val="00CD212D"/>
    <w:rsid w:val="00CD60CA"/>
    <w:rsid w:val="00CD6314"/>
    <w:rsid w:val="00CE06CA"/>
    <w:rsid w:val="00CE1624"/>
    <w:rsid w:val="00CE3036"/>
    <w:rsid w:val="00CE6219"/>
    <w:rsid w:val="00CF2984"/>
    <w:rsid w:val="00CF3A67"/>
    <w:rsid w:val="00CF3FC2"/>
    <w:rsid w:val="00CF5EB6"/>
    <w:rsid w:val="00CF7941"/>
    <w:rsid w:val="00D00554"/>
    <w:rsid w:val="00D00AB1"/>
    <w:rsid w:val="00D018D2"/>
    <w:rsid w:val="00D01CD5"/>
    <w:rsid w:val="00D030FB"/>
    <w:rsid w:val="00D07D94"/>
    <w:rsid w:val="00D11D55"/>
    <w:rsid w:val="00D12CA3"/>
    <w:rsid w:val="00D14F0A"/>
    <w:rsid w:val="00D15B3C"/>
    <w:rsid w:val="00D207B7"/>
    <w:rsid w:val="00D2364A"/>
    <w:rsid w:val="00D24555"/>
    <w:rsid w:val="00D25271"/>
    <w:rsid w:val="00D27FD4"/>
    <w:rsid w:val="00D31C1D"/>
    <w:rsid w:val="00D3469E"/>
    <w:rsid w:val="00D348CF"/>
    <w:rsid w:val="00D34BB6"/>
    <w:rsid w:val="00D360E4"/>
    <w:rsid w:val="00D36B36"/>
    <w:rsid w:val="00D37124"/>
    <w:rsid w:val="00D372CC"/>
    <w:rsid w:val="00D3743F"/>
    <w:rsid w:val="00D409D2"/>
    <w:rsid w:val="00D414B7"/>
    <w:rsid w:val="00D4313E"/>
    <w:rsid w:val="00D434DC"/>
    <w:rsid w:val="00D43996"/>
    <w:rsid w:val="00D46231"/>
    <w:rsid w:val="00D50350"/>
    <w:rsid w:val="00D51672"/>
    <w:rsid w:val="00D52DDE"/>
    <w:rsid w:val="00D542AA"/>
    <w:rsid w:val="00D57885"/>
    <w:rsid w:val="00D62726"/>
    <w:rsid w:val="00D63112"/>
    <w:rsid w:val="00D66F3D"/>
    <w:rsid w:val="00D756C1"/>
    <w:rsid w:val="00D759CF"/>
    <w:rsid w:val="00D77063"/>
    <w:rsid w:val="00D85E0F"/>
    <w:rsid w:val="00D86804"/>
    <w:rsid w:val="00D86965"/>
    <w:rsid w:val="00D86D0F"/>
    <w:rsid w:val="00D86F30"/>
    <w:rsid w:val="00D874FC"/>
    <w:rsid w:val="00D938E9"/>
    <w:rsid w:val="00D97575"/>
    <w:rsid w:val="00DA0F85"/>
    <w:rsid w:val="00DA15E0"/>
    <w:rsid w:val="00DA2D3F"/>
    <w:rsid w:val="00DA3A64"/>
    <w:rsid w:val="00DA56B8"/>
    <w:rsid w:val="00DA7520"/>
    <w:rsid w:val="00DA75D7"/>
    <w:rsid w:val="00DB0B36"/>
    <w:rsid w:val="00DB0D80"/>
    <w:rsid w:val="00DB17B7"/>
    <w:rsid w:val="00DB1E25"/>
    <w:rsid w:val="00DB2C8D"/>
    <w:rsid w:val="00DB3859"/>
    <w:rsid w:val="00DB3862"/>
    <w:rsid w:val="00DB3C43"/>
    <w:rsid w:val="00DB6109"/>
    <w:rsid w:val="00DB72FA"/>
    <w:rsid w:val="00DC0D73"/>
    <w:rsid w:val="00DC19CE"/>
    <w:rsid w:val="00DC2173"/>
    <w:rsid w:val="00DC26B7"/>
    <w:rsid w:val="00DC3338"/>
    <w:rsid w:val="00DC6290"/>
    <w:rsid w:val="00DC67CF"/>
    <w:rsid w:val="00DD08DF"/>
    <w:rsid w:val="00DD1299"/>
    <w:rsid w:val="00DD1DFA"/>
    <w:rsid w:val="00DD341E"/>
    <w:rsid w:val="00DD4FC1"/>
    <w:rsid w:val="00DD5B4C"/>
    <w:rsid w:val="00DE08EE"/>
    <w:rsid w:val="00DE1552"/>
    <w:rsid w:val="00DE3A73"/>
    <w:rsid w:val="00DE5D6D"/>
    <w:rsid w:val="00DE5E85"/>
    <w:rsid w:val="00DF0834"/>
    <w:rsid w:val="00DF12AD"/>
    <w:rsid w:val="00DF13CB"/>
    <w:rsid w:val="00DF4008"/>
    <w:rsid w:val="00DF628F"/>
    <w:rsid w:val="00DF68AB"/>
    <w:rsid w:val="00DF7876"/>
    <w:rsid w:val="00E01416"/>
    <w:rsid w:val="00E015BC"/>
    <w:rsid w:val="00E01B96"/>
    <w:rsid w:val="00E01FF2"/>
    <w:rsid w:val="00E0242F"/>
    <w:rsid w:val="00E02ACB"/>
    <w:rsid w:val="00E02E19"/>
    <w:rsid w:val="00E043AC"/>
    <w:rsid w:val="00E04446"/>
    <w:rsid w:val="00E074EB"/>
    <w:rsid w:val="00E13F39"/>
    <w:rsid w:val="00E1498A"/>
    <w:rsid w:val="00E1702C"/>
    <w:rsid w:val="00E225EB"/>
    <w:rsid w:val="00E2474F"/>
    <w:rsid w:val="00E24DDB"/>
    <w:rsid w:val="00E26D45"/>
    <w:rsid w:val="00E27C21"/>
    <w:rsid w:val="00E313E6"/>
    <w:rsid w:val="00E32D69"/>
    <w:rsid w:val="00E332C3"/>
    <w:rsid w:val="00E34A08"/>
    <w:rsid w:val="00E34BBF"/>
    <w:rsid w:val="00E410D2"/>
    <w:rsid w:val="00E415DA"/>
    <w:rsid w:val="00E444FD"/>
    <w:rsid w:val="00E45AB4"/>
    <w:rsid w:val="00E45BC6"/>
    <w:rsid w:val="00E536BD"/>
    <w:rsid w:val="00E53DD2"/>
    <w:rsid w:val="00E55B3D"/>
    <w:rsid w:val="00E573FD"/>
    <w:rsid w:val="00E57B98"/>
    <w:rsid w:val="00E60BE2"/>
    <w:rsid w:val="00E62527"/>
    <w:rsid w:val="00E6338F"/>
    <w:rsid w:val="00E6459C"/>
    <w:rsid w:val="00E64B6D"/>
    <w:rsid w:val="00E65939"/>
    <w:rsid w:val="00E70B07"/>
    <w:rsid w:val="00E70CD5"/>
    <w:rsid w:val="00E73383"/>
    <w:rsid w:val="00E744D1"/>
    <w:rsid w:val="00E745C3"/>
    <w:rsid w:val="00E77757"/>
    <w:rsid w:val="00E80E47"/>
    <w:rsid w:val="00E82711"/>
    <w:rsid w:val="00E855C1"/>
    <w:rsid w:val="00E86143"/>
    <w:rsid w:val="00E900FF"/>
    <w:rsid w:val="00E90C8E"/>
    <w:rsid w:val="00E954CA"/>
    <w:rsid w:val="00E96062"/>
    <w:rsid w:val="00E97721"/>
    <w:rsid w:val="00EA06DC"/>
    <w:rsid w:val="00EA25B1"/>
    <w:rsid w:val="00EA275E"/>
    <w:rsid w:val="00EA2ACD"/>
    <w:rsid w:val="00EA3221"/>
    <w:rsid w:val="00EA6AE3"/>
    <w:rsid w:val="00EB0476"/>
    <w:rsid w:val="00EB05B8"/>
    <w:rsid w:val="00EB2ECB"/>
    <w:rsid w:val="00EB3CCF"/>
    <w:rsid w:val="00EB4C16"/>
    <w:rsid w:val="00EB6AA4"/>
    <w:rsid w:val="00EC1AC6"/>
    <w:rsid w:val="00EC3268"/>
    <w:rsid w:val="00EC5E3F"/>
    <w:rsid w:val="00ED5ACA"/>
    <w:rsid w:val="00EE060A"/>
    <w:rsid w:val="00EE1ADE"/>
    <w:rsid w:val="00EE3700"/>
    <w:rsid w:val="00EE3968"/>
    <w:rsid w:val="00EE4375"/>
    <w:rsid w:val="00EE505D"/>
    <w:rsid w:val="00EE7E37"/>
    <w:rsid w:val="00EF40BE"/>
    <w:rsid w:val="00EF43E9"/>
    <w:rsid w:val="00EF5558"/>
    <w:rsid w:val="00EF62B5"/>
    <w:rsid w:val="00EF65E0"/>
    <w:rsid w:val="00EF66F6"/>
    <w:rsid w:val="00EF6EB5"/>
    <w:rsid w:val="00EF7813"/>
    <w:rsid w:val="00EF7A24"/>
    <w:rsid w:val="00F037C9"/>
    <w:rsid w:val="00F07E23"/>
    <w:rsid w:val="00F17306"/>
    <w:rsid w:val="00F2132B"/>
    <w:rsid w:val="00F216D9"/>
    <w:rsid w:val="00F21C97"/>
    <w:rsid w:val="00F22560"/>
    <w:rsid w:val="00F22C85"/>
    <w:rsid w:val="00F24DA1"/>
    <w:rsid w:val="00F262CC"/>
    <w:rsid w:val="00F26539"/>
    <w:rsid w:val="00F268E1"/>
    <w:rsid w:val="00F26A3C"/>
    <w:rsid w:val="00F27A24"/>
    <w:rsid w:val="00F30966"/>
    <w:rsid w:val="00F35EE4"/>
    <w:rsid w:val="00F40B92"/>
    <w:rsid w:val="00F45806"/>
    <w:rsid w:val="00F45D97"/>
    <w:rsid w:val="00F50B2E"/>
    <w:rsid w:val="00F543D3"/>
    <w:rsid w:val="00F558E0"/>
    <w:rsid w:val="00F56369"/>
    <w:rsid w:val="00F63815"/>
    <w:rsid w:val="00F64545"/>
    <w:rsid w:val="00F6551F"/>
    <w:rsid w:val="00F65944"/>
    <w:rsid w:val="00F67922"/>
    <w:rsid w:val="00F703BE"/>
    <w:rsid w:val="00F71769"/>
    <w:rsid w:val="00F71EF3"/>
    <w:rsid w:val="00F728BF"/>
    <w:rsid w:val="00F72B5B"/>
    <w:rsid w:val="00F73961"/>
    <w:rsid w:val="00F74538"/>
    <w:rsid w:val="00F746A9"/>
    <w:rsid w:val="00F756BA"/>
    <w:rsid w:val="00F77858"/>
    <w:rsid w:val="00F77891"/>
    <w:rsid w:val="00F8106A"/>
    <w:rsid w:val="00F813D8"/>
    <w:rsid w:val="00F822CC"/>
    <w:rsid w:val="00F829D2"/>
    <w:rsid w:val="00F82CF2"/>
    <w:rsid w:val="00F834F5"/>
    <w:rsid w:val="00F8408E"/>
    <w:rsid w:val="00F87945"/>
    <w:rsid w:val="00F909A5"/>
    <w:rsid w:val="00F91E09"/>
    <w:rsid w:val="00F91F40"/>
    <w:rsid w:val="00F92C84"/>
    <w:rsid w:val="00F93209"/>
    <w:rsid w:val="00F93989"/>
    <w:rsid w:val="00F94590"/>
    <w:rsid w:val="00F963EC"/>
    <w:rsid w:val="00F9698D"/>
    <w:rsid w:val="00F96A2C"/>
    <w:rsid w:val="00F96BC1"/>
    <w:rsid w:val="00F96DE2"/>
    <w:rsid w:val="00FA3FF0"/>
    <w:rsid w:val="00FA60AF"/>
    <w:rsid w:val="00FB0FA5"/>
    <w:rsid w:val="00FB2A74"/>
    <w:rsid w:val="00FB3E56"/>
    <w:rsid w:val="00FB53A6"/>
    <w:rsid w:val="00FB551D"/>
    <w:rsid w:val="00FC065F"/>
    <w:rsid w:val="00FC087B"/>
    <w:rsid w:val="00FC3228"/>
    <w:rsid w:val="00FC3F09"/>
    <w:rsid w:val="00FC641A"/>
    <w:rsid w:val="00FD139C"/>
    <w:rsid w:val="00FD3579"/>
    <w:rsid w:val="00FD3C03"/>
    <w:rsid w:val="00FD4740"/>
    <w:rsid w:val="00FD5C40"/>
    <w:rsid w:val="00FD72BF"/>
    <w:rsid w:val="00FE1B35"/>
    <w:rsid w:val="00FE38DD"/>
    <w:rsid w:val="00FE51EA"/>
    <w:rsid w:val="00FF4398"/>
    <w:rsid w:val="00FF5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C6D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AD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064D5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64D5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3">
    <w:name w:val="footer"/>
    <w:basedOn w:val="a"/>
    <w:link w:val="a4"/>
    <w:rsid w:val="00064D57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ижний колонтитул Знак"/>
    <w:basedOn w:val="a0"/>
    <w:link w:val="a3"/>
    <w:rsid w:val="00064D5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Title"/>
    <w:basedOn w:val="a"/>
    <w:link w:val="a6"/>
    <w:qFormat/>
    <w:rsid w:val="00064D5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pacing w:val="20"/>
      <w:position w:val="-6"/>
      <w:sz w:val="32"/>
      <w:szCs w:val="24"/>
      <w:u w:color="000000"/>
    </w:rPr>
  </w:style>
  <w:style w:type="character" w:customStyle="1" w:styleId="a6">
    <w:name w:val="Название Знак"/>
    <w:basedOn w:val="a0"/>
    <w:link w:val="a5"/>
    <w:rsid w:val="00064D57"/>
    <w:rPr>
      <w:rFonts w:ascii="Times New Roman" w:eastAsia="Times New Roman" w:hAnsi="Times New Roman" w:cs="Times New Roman"/>
      <w:b/>
      <w:bCs/>
      <w:color w:val="000000"/>
      <w:spacing w:val="20"/>
      <w:position w:val="-6"/>
      <w:sz w:val="32"/>
      <w:szCs w:val="24"/>
      <w:u w:color="000000"/>
    </w:rPr>
  </w:style>
  <w:style w:type="paragraph" w:customStyle="1" w:styleId="ConsPlusNormal">
    <w:name w:val="ConsPlusNormal"/>
    <w:rsid w:val="00064D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64D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aliases w:val="ВерхКолонтитул"/>
    <w:basedOn w:val="a"/>
    <w:link w:val="a8"/>
    <w:uiPriority w:val="99"/>
    <w:rsid w:val="00072B6F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aliases w:val="ВерхКолонтитул Знак"/>
    <w:basedOn w:val="a0"/>
    <w:link w:val="a7"/>
    <w:uiPriority w:val="99"/>
    <w:rsid w:val="00072B6F"/>
    <w:rPr>
      <w:rFonts w:ascii="Times New Roman" w:eastAsia="Times New Roman" w:hAnsi="Times New Roman" w:cs="Times New Roman"/>
      <w:sz w:val="28"/>
      <w:szCs w:val="20"/>
    </w:rPr>
  </w:style>
  <w:style w:type="character" w:styleId="a9">
    <w:name w:val="page number"/>
    <w:basedOn w:val="a0"/>
    <w:rsid w:val="00072B6F"/>
  </w:style>
  <w:style w:type="paragraph" w:customStyle="1" w:styleId="ConsNormal">
    <w:name w:val="ConsNormal"/>
    <w:rsid w:val="00072B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C6D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ody Text"/>
    <w:basedOn w:val="a"/>
    <w:link w:val="ab"/>
    <w:rsid w:val="00BC6D1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BC6D16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List Paragraph"/>
    <w:basedOn w:val="a"/>
    <w:uiPriority w:val="34"/>
    <w:qFormat/>
    <w:rsid w:val="00C62A67"/>
    <w:pPr>
      <w:ind w:left="720"/>
      <w:contextualSpacing/>
    </w:pPr>
  </w:style>
  <w:style w:type="character" w:customStyle="1" w:styleId="ad">
    <w:name w:val="Гипертекстовая ссылка"/>
    <w:basedOn w:val="a0"/>
    <w:uiPriority w:val="99"/>
    <w:rsid w:val="004878D5"/>
    <w:rPr>
      <w:color w:val="008000"/>
    </w:rPr>
  </w:style>
  <w:style w:type="character" w:customStyle="1" w:styleId="ae">
    <w:name w:val="Цветовое выделение"/>
    <w:uiPriority w:val="99"/>
    <w:rsid w:val="00FE51EA"/>
    <w:rPr>
      <w:b/>
      <w:bCs/>
      <w:color w:val="000080"/>
    </w:rPr>
  </w:style>
  <w:style w:type="paragraph" w:styleId="af">
    <w:name w:val="Balloon Text"/>
    <w:basedOn w:val="a"/>
    <w:link w:val="af0"/>
    <w:uiPriority w:val="99"/>
    <w:semiHidden/>
    <w:unhideWhenUsed/>
    <w:rsid w:val="00996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96F53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EA2A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Нормальный (таблица)"/>
    <w:basedOn w:val="a"/>
    <w:next w:val="a"/>
    <w:uiPriority w:val="99"/>
    <w:rsid w:val="00AE66E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3">
    <w:name w:val="Прижатый влево"/>
    <w:basedOn w:val="a"/>
    <w:next w:val="a"/>
    <w:uiPriority w:val="99"/>
    <w:rsid w:val="00BD463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4">
    <w:name w:val="No Spacing"/>
    <w:qFormat/>
    <w:rsid w:val="0080795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952ADB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C6D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AD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064D5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64D5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3">
    <w:name w:val="footer"/>
    <w:basedOn w:val="a"/>
    <w:link w:val="a4"/>
    <w:rsid w:val="00064D57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ижний колонтитул Знак"/>
    <w:basedOn w:val="a0"/>
    <w:link w:val="a3"/>
    <w:rsid w:val="00064D5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Title"/>
    <w:basedOn w:val="a"/>
    <w:link w:val="a6"/>
    <w:qFormat/>
    <w:rsid w:val="00064D5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pacing w:val="20"/>
      <w:position w:val="-6"/>
      <w:sz w:val="32"/>
      <w:szCs w:val="24"/>
      <w:u w:color="000000"/>
    </w:rPr>
  </w:style>
  <w:style w:type="character" w:customStyle="1" w:styleId="a6">
    <w:name w:val="Название Знак"/>
    <w:basedOn w:val="a0"/>
    <w:link w:val="a5"/>
    <w:rsid w:val="00064D57"/>
    <w:rPr>
      <w:rFonts w:ascii="Times New Roman" w:eastAsia="Times New Roman" w:hAnsi="Times New Roman" w:cs="Times New Roman"/>
      <w:b/>
      <w:bCs/>
      <w:color w:val="000000"/>
      <w:spacing w:val="20"/>
      <w:position w:val="-6"/>
      <w:sz w:val="32"/>
      <w:szCs w:val="24"/>
      <w:u w:color="000000"/>
    </w:rPr>
  </w:style>
  <w:style w:type="paragraph" w:customStyle="1" w:styleId="ConsPlusNormal">
    <w:name w:val="ConsPlusNormal"/>
    <w:rsid w:val="00064D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64D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aliases w:val="ВерхКолонтитул"/>
    <w:basedOn w:val="a"/>
    <w:link w:val="a8"/>
    <w:uiPriority w:val="99"/>
    <w:rsid w:val="00072B6F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aliases w:val="ВерхКолонтитул Знак"/>
    <w:basedOn w:val="a0"/>
    <w:link w:val="a7"/>
    <w:uiPriority w:val="99"/>
    <w:rsid w:val="00072B6F"/>
    <w:rPr>
      <w:rFonts w:ascii="Times New Roman" w:eastAsia="Times New Roman" w:hAnsi="Times New Roman" w:cs="Times New Roman"/>
      <w:sz w:val="28"/>
      <w:szCs w:val="20"/>
    </w:rPr>
  </w:style>
  <w:style w:type="character" w:styleId="a9">
    <w:name w:val="page number"/>
    <w:basedOn w:val="a0"/>
    <w:rsid w:val="00072B6F"/>
  </w:style>
  <w:style w:type="paragraph" w:customStyle="1" w:styleId="ConsNormal">
    <w:name w:val="ConsNormal"/>
    <w:rsid w:val="00072B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C6D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ody Text"/>
    <w:basedOn w:val="a"/>
    <w:link w:val="ab"/>
    <w:rsid w:val="00BC6D1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BC6D16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List Paragraph"/>
    <w:basedOn w:val="a"/>
    <w:uiPriority w:val="34"/>
    <w:qFormat/>
    <w:rsid w:val="00C62A67"/>
    <w:pPr>
      <w:ind w:left="720"/>
      <w:contextualSpacing/>
    </w:pPr>
  </w:style>
  <w:style w:type="character" w:customStyle="1" w:styleId="ad">
    <w:name w:val="Гипертекстовая ссылка"/>
    <w:basedOn w:val="a0"/>
    <w:uiPriority w:val="99"/>
    <w:rsid w:val="004878D5"/>
    <w:rPr>
      <w:color w:val="008000"/>
    </w:rPr>
  </w:style>
  <w:style w:type="character" w:customStyle="1" w:styleId="ae">
    <w:name w:val="Цветовое выделение"/>
    <w:uiPriority w:val="99"/>
    <w:rsid w:val="00FE51EA"/>
    <w:rPr>
      <w:b/>
      <w:bCs/>
      <w:color w:val="000080"/>
    </w:rPr>
  </w:style>
  <w:style w:type="paragraph" w:styleId="af">
    <w:name w:val="Balloon Text"/>
    <w:basedOn w:val="a"/>
    <w:link w:val="af0"/>
    <w:uiPriority w:val="99"/>
    <w:semiHidden/>
    <w:unhideWhenUsed/>
    <w:rsid w:val="00996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96F53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EA2A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Нормальный (таблица)"/>
    <w:basedOn w:val="a"/>
    <w:next w:val="a"/>
    <w:uiPriority w:val="99"/>
    <w:rsid w:val="00AE66E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3">
    <w:name w:val="Прижатый влево"/>
    <w:basedOn w:val="a"/>
    <w:next w:val="a"/>
    <w:uiPriority w:val="99"/>
    <w:rsid w:val="00BD463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4">
    <w:name w:val="No Spacing"/>
    <w:qFormat/>
    <w:rsid w:val="0080795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952ADB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12012604.20001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FC312-3325-4CF6-A5B2-A209CB0D7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5289</Words>
  <Characters>30153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vorobevamu</dc:creator>
  <cp:keywords/>
  <dc:description/>
  <cp:lastModifiedBy>user24</cp:lastModifiedBy>
  <cp:revision>4</cp:revision>
  <cp:lastPrinted>2015-09-23T06:12:00Z</cp:lastPrinted>
  <dcterms:created xsi:type="dcterms:W3CDTF">2015-09-18T08:43:00Z</dcterms:created>
  <dcterms:modified xsi:type="dcterms:W3CDTF">2015-09-23T06:12:00Z</dcterms:modified>
</cp:coreProperties>
</file>